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6FF" w:rsidRPr="002666FF" w:rsidRDefault="002666FF" w:rsidP="002666FF">
      <w:pPr>
        <w:jc w:val="both"/>
        <w:rPr>
          <w:rFonts w:ascii="Arial" w:hAnsi="Arial" w:cs="Arial"/>
        </w:rPr>
      </w:pPr>
    </w:p>
    <w:p w:rsidR="00D65CB1" w:rsidRPr="00D65CB1" w:rsidRDefault="002666FF" w:rsidP="00D65CB1">
      <w:pPr>
        <w:jc w:val="both"/>
        <w:rPr>
          <w:rFonts w:ascii="Arial" w:hAnsi="Arial" w:cs="Arial"/>
        </w:rPr>
      </w:pPr>
      <w:bookmarkStart w:id="0" w:name="_GoBack"/>
      <w:bookmarkEnd w:id="0"/>
      <w:r w:rsidRPr="002666FF">
        <w:rPr>
          <w:rFonts w:ascii="Arial" w:hAnsi="Arial" w:cs="Arial"/>
        </w:rPr>
        <w:t>Escolhi a ementa "Do Lixo ao Luxo" porque aborda questões fundamentais de sustentabilidade, consciência ambiental e ciências naturais de uma forma prática e tangível para os alunos. Transformar o conceito de lixo em algo valioso é uma lição poderosa que pode inspirar mudanças de comportamento e atitudes em relação ao meio ambiente.</w:t>
      </w:r>
    </w:p>
    <w:p w:rsidR="00D65CB1" w:rsidRPr="00D65CB1" w:rsidRDefault="00D65CB1" w:rsidP="00D65CB1">
      <w:pPr>
        <w:rPr>
          <w:rFonts w:ascii="Arial" w:hAnsi="Arial" w:cs="Arial"/>
        </w:rPr>
      </w:pPr>
      <w:r w:rsidRPr="00D65CB1">
        <w:rPr>
          <w:rFonts w:ascii="Arial" w:hAnsi="Arial" w:cs="Arial"/>
        </w:rPr>
        <w:t>Foco em soluções inovadoras: Além de ensinar sobre a importância da reciclagem e da redução de resíduos, explor</w:t>
      </w:r>
      <w:r>
        <w:rPr>
          <w:rFonts w:ascii="Arial" w:hAnsi="Arial" w:cs="Arial"/>
        </w:rPr>
        <w:t xml:space="preserve">aria </w:t>
      </w:r>
      <w:r w:rsidRPr="00D65CB1">
        <w:rPr>
          <w:rFonts w:ascii="Arial" w:hAnsi="Arial" w:cs="Arial"/>
        </w:rPr>
        <w:t>também soluções inovadoras para o problema do lixo, como tecnologias de reciclagem avançada, compostagem, energia renovável a partir de resíduos orgânicos, entre outras.</w:t>
      </w:r>
    </w:p>
    <w:p w:rsidR="00C47380" w:rsidRPr="00D65CB1" w:rsidRDefault="00C47380" w:rsidP="00D65CB1">
      <w:pPr>
        <w:rPr>
          <w:rFonts w:ascii="Arial" w:hAnsi="Arial" w:cs="Arial"/>
        </w:rPr>
      </w:pPr>
    </w:p>
    <w:sectPr w:rsidR="00C47380" w:rsidRPr="00D65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93EC5"/>
    <w:multiLevelType w:val="multilevel"/>
    <w:tmpl w:val="98E2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89"/>
    <w:rsid w:val="00192281"/>
    <w:rsid w:val="002666FF"/>
    <w:rsid w:val="002D7389"/>
    <w:rsid w:val="00C47380"/>
    <w:rsid w:val="00D6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AE08"/>
  <w15:chartTrackingRefBased/>
  <w15:docId w15:val="{FFC8037A-D1B1-4EFF-B461-0099D9C2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5C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2024-05-02T10:34:00Z</dcterms:created>
  <dcterms:modified xsi:type="dcterms:W3CDTF">2024-05-02T11:41:00Z</dcterms:modified>
</cp:coreProperties>
</file>