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23" w:rsidRPr="00FD0F7F" w:rsidRDefault="009E0B23">
      <w:pPr>
        <w:rPr>
          <w:b/>
          <w:sz w:val="28"/>
          <w:szCs w:val="28"/>
        </w:rPr>
      </w:pPr>
      <w:r w:rsidRPr="00FD0F7F">
        <w:rPr>
          <w:b/>
          <w:sz w:val="28"/>
          <w:szCs w:val="28"/>
        </w:rPr>
        <w:t>DISCIPLINA ELETIVA</w:t>
      </w:r>
    </w:p>
    <w:p w:rsidR="009E0B23" w:rsidRPr="00FD0F7F" w:rsidRDefault="009E0B23">
      <w:pPr>
        <w:rPr>
          <w:b/>
          <w:sz w:val="28"/>
          <w:szCs w:val="28"/>
        </w:rPr>
      </w:pPr>
      <w:r w:rsidRPr="00FD0F7F">
        <w:rPr>
          <w:b/>
          <w:sz w:val="28"/>
          <w:szCs w:val="28"/>
        </w:rPr>
        <w:t>TÍTULO:LITERATURA INFANTIL</w:t>
      </w:r>
    </w:p>
    <w:p w:rsidR="009E0B23" w:rsidRDefault="009E0B23"/>
    <w:p w:rsidR="009E0B23" w:rsidRPr="00FD0F7F" w:rsidRDefault="009E0B23">
      <w:pPr>
        <w:rPr>
          <w:b/>
          <w:sz w:val="28"/>
          <w:szCs w:val="28"/>
        </w:rPr>
      </w:pPr>
      <w:r w:rsidRPr="00FD0F7F">
        <w:rPr>
          <w:b/>
          <w:sz w:val="28"/>
          <w:szCs w:val="28"/>
        </w:rPr>
        <w:t>COMPONENTES CURRICULARES :PORTUGUÊS E ARTE</w:t>
      </w:r>
    </w:p>
    <w:p w:rsidR="009E0B23" w:rsidRPr="00FD0F7F" w:rsidRDefault="009E0B23">
      <w:pPr>
        <w:rPr>
          <w:b/>
          <w:sz w:val="28"/>
          <w:szCs w:val="28"/>
        </w:rPr>
      </w:pPr>
      <w:r w:rsidRPr="00FD0F7F">
        <w:rPr>
          <w:b/>
          <w:sz w:val="28"/>
          <w:szCs w:val="28"/>
        </w:rPr>
        <w:t>PROFESSORES</w:t>
      </w:r>
    </w:p>
    <w:p w:rsidR="009E0B23" w:rsidRPr="00FD0F7F" w:rsidRDefault="009E0B23">
      <w:pPr>
        <w:rPr>
          <w:b/>
          <w:sz w:val="28"/>
          <w:szCs w:val="28"/>
        </w:rPr>
      </w:pPr>
      <w:r w:rsidRPr="00FD0F7F">
        <w:rPr>
          <w:b/>
          <w:sz w:val="28"/>
          <w:szCs w:val="28"/>
        </w:rPr>
        <w:t>SANDRA(ARTE)</w:t>
      </w:r>
    </w:p>
    <w:p w:rsidR="009E0B23" w:rsidRPr="00FD0F7F" w:rsidRDefault="009E0B23">
      <w:pPr>
        <w:rPr>
          <w:b/>
          <w:sz w:val="28"/>
          <w:szCs w:val="28"/>
        </w:rPr>
      </w:pPr>
      <w:r w:rsidRPr="00FD0F7F">
        <w:rPr>
          <w:b/>
          <w:sz w:val="28"/>
          <w:szCs w:val="28"/>
        </w:rPr>
        <w:t>CÉLIA(PORTUGUÊS)</w:t>
      </w:r>
    </w:p>
    <w:p w:rsidR="009E0B23" w:rsidRPr="00FD0F7F" w:rsidRDefault="009E0B23">
      <w:pPr>
        <w:rPr>
          <w:b/>
          <w:sz w:val="28"/>
          <w:szCs w:val="28"/>
        </w:rPr>
      </w:pPr>
      <w:r w:rsidRPr="00FD0F7F">
        <w:rPr>
          <w:b/>
          <w:sz w:val="28"/>
          <w:szCs w:val="28"/>
        </w:rPr>
        <w:t>CONHECIMENTOS GERAIS DA BASE</w:t>
      </w:r>
    </w:p>
    <w:p w:rsidR="009E0B23" w:rsidRPr="00FD0F7F" w:rsidRDefault="009E0B23">
      <w:r w:rsidRPr="00FD0F7F">
        <w:t>LUDICIDADE</w:t>
      </w:r>
    </w:p>
    <w:p w:rsidR="009E0B23" w:rsidRDefault="009E0B23">
      <w:r>
        <w:t>ORALIDADE</w:t>
      </w:r>
    </w:p>
    <w:p w:rsidR="009E0B23" w:rsidRDefault="009E0B23">
      <w:r>
        <w:t>AUTONOMIA</w:t>
      </w:r>
    </w:p>
    <w:p w:rsidR="009E0B23" w:rsidRDefault="009E0B23">
      <w:r>
        <w:t>EMPATIA</w:t>
      </w:r>
      <w:bookmarkStart w:id="0" w:name="_GoBack"/>
      <w:bookmarkEnd w:id="0"/>
    </w:p>
    <w:p w:rsidR="009E0B23" w:rsidRDefault="009E0B23"/>
    <w:p w:rsidR="009E0B23" w:rsidRPr="00FD0F7F" w:rsidRDefault="009E0B23">
      <w:pPr>
        <w:rPr>
          <w:b/>
          <w:sz w:val="28"/>
          <w:szCs w:val="28"/>
        </w:rPr>
      </w:pPr>
      <w:r w:rsidRPr="00FD0F7F">
        <w:rPr>
          <w:b/>
          <w:sz w:val="28"/>
          <w:szCs w:val="28"/>
        </w:rPr>
        <w:t>TEMAS INTEGRADORES</w:t>
      </w:r>
    </w:p>
    <w:p w:rsidR="009E0B23" w:rsidRDefault="009E0B23">
      <w:r>
        <w:t>AUTORES DE LIVROS DE LITERATURA INFANTIL</w:t>
      </w:r>
    </w:p>
    <w:p w:rsidR="009E0B23" w:rsidRDefault="009E0B23">
      <w:r>
        <w:t>MÚSICA</w:t>
      </w:r>
    </w:p>
    <w:p w:rsidR="009E0B23" w:rsidRDefault="009E0B23">
      <w:r>
        <w:t>DANÇA</w:t>
      </w:r>
    </w:p>
    <w:p w:rsidR="009E0B23" w:rsidRDefault="009E0B23">
      <w:r>
        <w:t>LEITURA</w:t>
      </w:r>
    </w:p>
    <w:p w:rsidR="009E0B23" w:rsidRPr="00FD0F7F" w:rsidRDefault="009E0B23">
      <w:pPr>
        <w:rPr>
          <w:b/>
          <w:sz w:val="28"/>
          <w:szCs w:val="28"/>
        </w:rPr>
      </w:pPr>
      <w:r w:rsidRPr="00FD0F7F">
        <w:rPr>
          <w:b/>
          <w:sz w:val="28"/>
          <w:szCs w:val="28"/>
        </w:rPr>
        <w:t>JUSTIFICATIVA</w:t>
      </w:r>
    </w:p>
    <w:p w:rsidR="00FD0F7F" w:rsidRDefault="009E0B23">
      <w:r>
        <w:t>ENVOLVER NOSSOS EDUCANDOS PARA: O HÁBITO DA LEITURA, APR</w:t>
      </w:r>
      <w:r w:rsidR="00FD0F7F">
        <w:t>ENDER SOBRE NOSSA CULTURA, TRAZER</w:t>
      </w:r>
    </w:p>
    <w:p w:rsidR="009E0B23" w:rsidRDefault="009E0B23">
      <w:r>
        <w:t xml:space="preserve"> A LUDICIDADE E ENTUSIASMO.</w:t>
      </w:r>
    </w:p>
    <w:p w:rsidR="00FD0F7F" w:rsidRPr="00FD0F7F" w:rsidRDefault="00FD0F7F">
      <w:pPr>
        <w:rPr>
          <w:b/>
          <w:sz w:val="28"/>
          <w:szCs w:val="28"/>
        </w:rPr>
      </w:pPr>
      <w:r w:rsidRPr="00FD0F7F">
        <w:rPr>
          <w:b/>
          <w:sz w:val="28"/>
          <w:szCs w:val="28"/>
        </w:rPr>
        <w:t>OBJETIVOS</w:t>
      </w:r>
    </w:p>
    <w:p w:rsidR="00FD0F7F" w:rsidRPr="00FD0F7F" w:rsidRDefault="00FD0F7F">
      <w:pPr>
        <w:rPr>
          <w:b/>
          <w:sz w:val="28"/>
          <w:szCs w:val="28"/>
        </w:rPr>
      </w:pPr>
      <w:r w:rsidRPr="00FD0F7F">
        <w:rPr>
          <w:b/>
          <w:sz w:val="28"/>
          <w:szCs w:val="28"/>
        </w:rPr>
        <w:t>OBJETIVOS GERAIS</w:t>
      </w:r>
    </w:p>
    <w:p w:rsidR="00FD0F7F" w:rsidRDefault="00FD0F7F">
      <w:r>
        <w:t>ENVOLVER OS EDUCANDOS EM PROJETO ONDE SE SINTAM PROTAGONISTAS</w:t>
      </w:r>
    </w:p>
    <w:p w:rsidR="00FD0F7F" w:rsidRPr="00FD0F7F" w:rsidRDefault="00FD0F7F">
      <w:pPr>
        <w:rPr>
          <w:b/>
          <w:sz w:val="28"/>
          <w:szCs w:val="28"/>
        </w:rPr>
      </w:pPr>
      <w:r w:rsidRPr="00FD0F7F">
        <w:rPr>
          <w:b/>
          <w:sz w:val="28"/>
          <w:szCs w:val="28"/>
        </w:rPr>
        <w:t>OBJETIVOS ESPECÍFICOS</w:t>
      </w:r>
    </w:p>
    <w:p w:rsidR="00FD0F7F" w:rsidRDefault="00FD0F7F">
      <w:r>
        <w:t>TORNAR OS ALUNOS: LEITORES FLUENTES, TER AUTOCONFIANÇA E VONTADE DE APRENDER.</w:t>
      </w:r>
    </w:p>
    <w:p w:rsidR="00FD0F7F" w:rsidRDefault="00FD0F7F">
      <w:r>
        <w:t>HABILIDADES E COMPETÊNCIAS A SEREM DESENVOLVIDAS</w:t>
      </w:r>
    </w:p>
    <w:p w:rsidR="00FD0F7F" w:rsidRDefault="00FD0F7F">
      <w:r>
        <w:t>AUTONOMIA, A IMPORTÂNCIA DA LEITURA E DA ESCRITA, MOSTRAR A GRANDE IMPORTÂNCIA DE SE ENVOLVER NOS PROJETOS COLBORATIVOS.</w:t>
      </w:r>
    </w:p>
    <w:sectPr w:rsidR="00FD0F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23"/>
    <w:rsid w:val="009E0B23"/>
    <w:rsid w:val="00F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D2166-AB26-4482-991E-3C884748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2022-04-28T22:13:00Z</dcterms:created>
  <dcterms:modified xsi:type="dcterms:W3CDTF">2022-04-28T22:31:00Z</dcterms:modified>
</cp:coreProperties>
</file>