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1" w:rightFromText="141" w:vertAnchor="text" w:horzAnchor="margin" w:tblpY="10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5"/>
      </w:tblGrid>
      <w:tr w:rsidR="00761238" w14:paraId="6AC14F99" w14:textId="77777777" w:rsidTr="00404851">
        <w:trPr>
          <w:trHeight w:val="834"/>
        </w:trPr>
        <w:tc>
          <w:tcPr>
            <w:tcW w:w="10495" w:type="dxa"/>
            <w:shd w:val="clear" w:color="auto" w:fill="00AFEF"/>
          </w:tcPr>
          <w:p w14:paraId="169845FA" w14:textId="77777777" w:rsidR="00761238" w:rsidRDefault="00761238" w:rsidP="00404851">
            <w:pPr>
              <w:pStyle w:val="TableParagraph"/>
              <w:spacing w:before="246"/>
              <w:ind w:left="2305" w:right="2298"/>
              <w:jc w:val="center"/>
              <w:rPr>
                <w:b/>
                <w:sz w:val="28"/>
              </w:rPr>
            </w:pPr>
            <w:r>
              <w:rPr>
                <w:b/>
                <w:color w:val="FFFFFF"/>
                <w:sz w:val="28"/>
              </w:rPr>
              <w:t>DISCIPLINA ELETIVA</w:t>
            </w:r>
          </w:p>
        </w:tc>
      </w:tr>
      <w:tr w:rsidR="00761238" w14:paraId="46914FEA" w14:textId="77777777" w:rsidTr="00404851">
        <w:trPr>
          <w:trHeight w:val="294"/>
        </w:trPr>
        <w:tc>
          <w:tcPr>
            <w:tcW w:w="10495" w:type="dxa"/>
            <w:shd w:val="clear" w:color="auto" w:fill="FF99FF"/>
          </w:tcPr>
          <w:p w14:paraId="1517A13D" w14:textId="77777777" w:rsidR="00761238" w:rsidRDefault="00761238" w:rsidP="00404851">
            <w:pPr>
              <w:pStyle w:val="TableParagraph"/>
              <w:spacing w:before="1" w:line="273" w:lineRule="exact"/>
              <w:ind w:left="2305" w:right="2298"/>
              <w:jc w:val="center"/>
              <w:rPr>
                <w:b/>
                <w:sz w:val="24"/>
              </w:rPr>
            </w:pPr>
            <w:r>
              <w:rPr>
                <w:b/>
                <w:sz w:val="24"/>
              </w:rPr>
              <w:t>TÍTULO</w:t>
            </w:r>
          </w:p>
        </w:tc>
      </w:tr>
      <w:tr w:rsidR="00761238" w:rsidRPr="00455441" w14:paraId="3AB548BE" w14:textId="77777777" w:rsidTr="00404851">
        <w:trPr>
          <w:trHeight w:val="292"/>
        </w:trPr>
        <w:tc>
          <w:tcPr>
            <w:tcW w:w="10495" w:type="dxa"/>
          </w:tcPr>
          <w:p w14:paraId="4FB3AB09" w14:textId="75BA9C97" w:rsidR="00761238" w:rsidRPr="00455441" w:rsidRDefault="00FE1A24" w:rsidP="00404851">
            <w:pPr>
              <w:pStyle w:val="TableParagraph"/>
              <w:spacing w:line="272" w:lineRule="exact"/>
              <w:ind w:left="2305" w:right="2242"/>
              <w:jc w:val="center"/>
              <w:rPr>
                <w:rFonts w:ascii="Arial" w:hAnsi="Arial" w:cs="Arial"/>
                <w:b/>
                <w:sz w:val="24"/>
                <w:szCs w:val="24"/>
              </w:rPr>
            </w:pPr>
            <w:r>
              <w:rPr>
                <w:rFonts w:ascii="Arial" w:hAnsi="Arial" w:cs="Arial"/>
                <w:b/>
                <w:sz w:val="24"/>
                <w:szCs w:val="24"/>
              </w:rPr>
              <w:t>“ART</w:t>
            </w:r>
            <w:r w:rsidR="00D7354D">
              <w:rPr>
                <w:rFonts w:ascii="Arial" w:hAnsi="Arial" w:cs="Arial"/>
                <w:b/>
                <w:sz w:val="24"/>
                <w:szCs w:val="24"/>
              </w:rPr>
              <w:t>E</w:t>
            </w:r>
            <w:r w:rsidR="00050131">
              <w:rPr>
                <w:rFonts w:ascii="Arial" w:hAnsi="Arial" w:cs="Arial"/>
                <w:b/>
                <w:sz w:val="24"/>
                <w:szCs w:val="24"/>
              </w:rPr>
              <w:t>BOTÂNICA</w:t>
            </w:r>
            <w:r>
              <w:rPr>
                <w:rFonts w:ascii="Arial" w:hAnsi="Arial" w:cs="Arial"/>
                <w:b/>
                <w:sz w:val="24"/>
                <w:szCs w:val="24"/>
              </w:rPr>
              <w:t>”</w:t>
            </w:r>
          </w:p>
        </w:tc>
      </w:tr>
      <w:tr w:rsidR="00761238" w:rsidRPr="00455441" w14:paraId="4252FC87" w14:textId="77777777" w:rsidTr="00404851">
        <w:trPr>
          <w:trHeight w:val="292"/>
        </w:trPr>
        <w:tc>
          <w:tcPr>
            <w:tcW w:w="10495" w:type="dxa"/>
            <w:shd w:val="clear" w:color="auto" w:fill="FF99FF"/>
          </w:tcPr>
          <w:p w14:paraId="57B47E02" w14:textId="77777777" w:rsidR="00761238" w:rsidRPr="00455441" w:rsidRDefault="00761238" w:rsidP="00404851">
            <w:pPr>
              <w:pStyle w:val="TableParagraph"/>
              <w:spacing w:line="272" w:lineRule="exact"/>
              <w:ind w:left="2305" w:right="2293"/>
              <w:jc w:val="center"/>
              <w:rPr>
                <w:rFonts w:ascii="Arial" w:hAnsi="Arial" w:cs="Arial"/>
                <w:b/>
                <w:sz w:val="24"/>
                <w:szCs w:val="24"/>
              </w:rPr>
            </w:pPr>
            <w:r w:rsidRPr="00455441">
              <w:rPr>
                <w:rFonts w:ascii="Arial" w:hAnsi="Arial" w:cs="Arial"/>
                <w:b/>
                <w:sz w:val="24"/>
                <w:szCs w:val="24"/>
              </w:rPr>
              <w:t>DISCIPLINAS</w:t>
            </w:r>
          </w:p>
        </w:tc>
      </w:tr>
      <w:tr w:rsidR="00761238" w:rsidRPr="00455441" w14:paraId="375C726F" w14:textId="77777777" w:rsidTr="00404851">
        <w:trPr>
          <w:trHeight w:val="292"/>
        </w:trPr>
        <w:tc>
          <w:tcPr>
            <w:tcW w:w="10495" w:type="dxa"/>
          </w:tcPr>
          <w:p w14:paraId="04AE8CCE" w14:textId="2E78E841" w:rsidR="00761238" w:rsidRPr="00455441" w:rsidRDefault="00B345D6" w:rsidP="00B345D6">
            <w:pPr>
              <w:pStyle w:val="TableParagraph"/>
              <w:spacing w:line="272" w:lineRule="exact"/>
              <w:ind w:left="2305" w:right="2300"/>
              <w:jc w:val="center"/>
              <w:rPr>
                <w:rFonts w:ascii="Arial" w:hAnsi="Arial" w:cs="Arial"/>
                <w:sz w:val="24"/>
                <w:szCs w:val="24"/>
              </w:rPr>
            </w:pPr>
            <w:r>
              <w:rPr>
                <w:rFonts w:ascii="Arial" w:hAnsi="Arial" w:cs="Arial"/>
                <w:sz w:val="24"/>
                <w:szCs w:val="24"/>
              </w:rPr>
              <w:t xml:space="preserve">ARTE E </w:t>
            </w:r>
            <w:r w:rsidR="00A261F2">
              <w:rPr>
                <w:rFonts w:ascii="Arial" w:hAnsi="Arial" w:cs="Arial"/>
                <w:sz w:val="24"/>
                <w:szCs w:val="24"/>
              </w:rPr>
              <w:t>BIOLOGIA</w:t>
            </w:r>
          </w:p>
        </w:tc>
      </w:tr>
      <w:tr w:rsidR="00761238" w:rsidRPr="00455441" w14:paraId="19A8F9AD" w14:textId="77777777" w:rsidTr="00404851">
        <w:trPr>
          <w:trHeight w:val="294"/>
        </w:trPr>
        <w:tc>
          <w:tcPr>
            <w:tcW w:w="10495" w:type="dxa"/>
            <w:shd w:val="clear" w:color="auto" w:fill="FF99FF"/>
          </w:tcPr>
          <w:p w14:paraId="709EDD9E" w14:textId="77777777" w:rsidR="00761238" w:rsidRPr="00455441" w:rsidRDefault="00761238" w:rsidP="00404851">
            <w:pPr>
              <w:pStyle w:val="TableParagraph"/>
              <w:spacing w:before="1" w:line="273" w:lineRule="exact"/>
              <w:ind w:left="2305" w:right="2296"/>
              <w:jc w:val="center"/>
              <w:rPr>
                <w:rFonts w:ascii="Arial" w:hAnsi="Arial" w:cs="Arial"/>
                <w:b/>
                <w:sz w:val="24"/>
                <w:szCs w:val="24"/>
              </w:rPr>
            </w:pPr>
            <w:r w:rsidRPr="00455441">
              <w:rPr>
                <w:rFonts w:ascii="Arial" w:hAnsi="Arial" w:cs="Arial"/>
                <w:b/>
                <w:sz w:val="24"/>
                <w:szCs w:val="24"/>
              </w:rPr>
              <w:t>PROFESSORES</w:t>
            </w:r>
          </w:p>
        </w:tc>
      </w:tr>
      <w:tr w:rsidR="00761238" w:rsidRPr="00455441" w14:paraId="61BAD34E" w14:textId="77777777" w:rsidTr="00404851">
        <w:trPr>
          <w:trHeight w:val="318"/>
        </w:trPr>
        <w:tc>
          <w:tcPr>
            <w:tcW w:w="10495" w:type="dxa"/>
          </w:tcPr>
          <w:p w14:paraId="027F1E52" w14:textId="53034D4C" w:rsidR="00050131" w:rsidRPr="00455441" w:rsidRDefault="002E016A" w:rsidP="002E016A">
            <w:pPr>
              <w:pStyle w:val="TableParagraph"/>
              <w:spacing w:line="273" w:lineRule="exact"/>
              <w:ind w:left="0"/>
              <w:rPr>
                <w:rFonts w:ascii="Arial" w:hAnsi="Arial" w:cs="Arial"/>
                <w:sz w:val="24"/>
                <w:szCs w:val="24"/>
              </w:rPr>
            </w:pPr>
            <w:r>
              <w:rPr>
                <w:rFonts w:ascii="Arial" w:hAnsi="Arial" w:cs="Arial"/>
                <w:sz w:val="24"/>
                <w:szCs w:val="24"/>
              </w:rPr>
              <w:t>Gedalva Laporte Sarmento Nascimento</w:t>
            </w:r>
          </w:p>
        </w:tc>
      </w:tr>
      <w:tr w:rsidR="00761238" w:rsidRPr="00455441" w14:paraId="2E802D8F" w14:textId="77777777" w:rsidTr="00404851">
        <w:trPr>
          <w:trHeight w:val="292"/>
        </w:trPr>
        <w:tc>
          <w:tcPr>
            <w:tcW w:w="10495" w:type="dxa"/>
            <w:shd w:val="clear" w:color="auto" w:fill="FF99FF"/>
          </w:tcPr>
          <w:p w14:paraId="574934EC" w14:textId="77777777" w:rsidR="00761238" w:rsidRPr="00455441" w:rsidRDefault="00761238" w:rsidP="00404851">
            <w:pPr>
              <w:pStyle w:val="TableParagraph"/>
              <w:spacing w:line="272" w:lineRule="exact"/>
              <w:ind w:left="2305" w:right="2298"/>
              <w:jc w:val="center"/>
              <w:rPr>
                <w:rFonts w:ascii="Arial" w:hAnsi="Arial" w:cs="Arial"/>
                <w:b/>
                <w:sz w:val="24"/>
                <w:szCs w:val="24"/>
              </w:rPr>
            </w:pPr>
            <w:r w:rsidRPr="00455441">
              <w:rPr>
                <w:rFonts w:ascii="Arial" w:hAnsi="Arial" w:cs="Arial"/>
                <w:b/>
                <w:sz w:val="24"/>
                <w:szCs w:val="24"/>
              </w:rPr>
              <w:t>COMPETÊNCIAS GERAIS DA BASE</w:t>
            </w:r>
          </w:p>
        </w:tc>
      </w:tr>
      <w:tr w:rsidR="00761238" w:rsidRPr="00455441" w14:paraId="27904EAC" w14:textId="77777777" w:rsidTr="00404851">
        <w:trPr>
          <w:trHeight w:val="1759"/>
        </w:trPr>
        <w:tc>
          <w:tcPr>
            <w:tcW w:w="10495" w:type="dxa"/>
          </w:tcPr>
          <w:p w14:paraId="15C68172" w14:textId="77777777" w:rsidR="00050131" w:rsidRDefault="003421F3" w:rsidP="003421F3">
            <w:pPr>
              <w:pStyle w:val="TableParagraph"/>
              <w:spacing w:line="273" w:lineRule="exact"/>
              <w:ind w:left="0"/>
            </w:pPr>
            <w:r>
              <w:rPr>
                <w:rFonts w:ascii="Arial" w:hAnsi="Arial" w:cs="Arial"/>
                <w:color w:val="000000" w:themeColor="text1"/>
              </w:rPr>
              <w:t xml:space="preserve"> </w:t>
            </w:r>
            <w:r w:rsidR="00050131">
              <w:t>CG01) Conhecimento</w:t>
            </w:r>
          </w:p>
          <w:p w14:paraId="6EFE29A3" w14:textId="7B60C163" w:rsidR="003421F3" w:rsidRPr="00455441" w:rsidRDefault="00050131" w:rsidP="003421F3">
            <w:pPr>
              <w:pStyle w:val="TableParagraph"/>
              <w:spacing w:line="273" w:lineRule="exact"/>
              <w:ind w:left="0"/>
              <w:rPr>
                <w:rFonts w:ascii="Arial" w:hAnsi="Arial" w:cs="Arial"/>
                <w:b/>
                <w:bCs/>
                <w:color w:val="333333"/>
                <w:sz w:val="24"/>
                <w:szCs w:val="24"/>
                <w:shd w:val="clear" w:color="auto" w:fill="FFFFFF"/>
              </w:rPr>
            </w:pPr>
            <w:r>
              <w:t xml:space="preserve"> CG02) Pensamento científico, crítico e criativo</w:t>
            </w:r>
          </w:p>
        </w:tc>
      </w:tr>
      <w:tr w:rsidR="00761238" w:rsidRPr="00455441" w14:paraId="7E157338" w14:textId="77777777" w:rsidTr="00404851">
        <w:trPr>
          <w:trHeight w:val="292"/>
        </w:trPr>
        <w:tc>
          <w:tcPr>
            <w:tcW w:w="10495" w:type="dxa"/>
            <w:shd w:val="clear" w:color="auto" w:fill="FF99FF"/>
          </w:tcPr>
          <w:p w14:paraId="6626EB15" w14:textId="77777777" w:rsidR="00761238" w:rsidRPr="00455441" w:rsidRDefault="00761238" w:rsidP="00404851">
            <w:pPr>
              <w:pStyle w:val="TableParagraph"/>
              <w:spacing w:line="272" w:lineRule="exact"/>
              <w:ind w:left="2305" w:right="2299"/>
              <w:jc w:val="center"/>
              <w:rPr>
                <w:rFonts w:ascii="Arial" w:hAnsi="Arial" w:cs="Arial"/>
                <w:b/>
                <w:sz w:val="24"/>
                <w:szCs w:val="24"/>
              </w:rPr>
            </w:pPr>
            <w:r w:rsidRPr="00455441">
              <w:rPr>
                <w:rFonts w:ascii="Arial" w:hAnsi="Arial" w:cs="Arial"/>
                <w:b/>
                <w:sz w:val="24"/>
                <w:szCs w:val="24"/>
              </w:rPr>
              <w:t>TEMAS INTEGRADORES</w:t>
            </w:r>
          </w:p>
        </w:tc>
      </w:tr>
      <w:tr w:rsidR="00761238" w:rsidRPr="00455441" w14:paraId="0CE37BFC" w14:textId="77777777" w:rsidTr="00404851">
        <w:trPr>
          <w:trHeight w:val="878"/>
        </w:trPr>
        <w:tc>
          <w:tcPr>
            <w:tcW w:w="10495" w:type="dxa"/>
          </w:tcPr>
          <w:p w14:paraId="17F22F72" w14:textId="77777777" w:rsidR="002D25D1" w:rsidRDefault="002D25D1" w:rsidP="00404851">
            <w:pPr>
              <w:pStyle w:val="TableParagraph"/>
              <w:spacing w:line="290" w:lineRule="atLeast"/>
              <w:ind w:right="5589"/>
            </w:pPr>
            <w:r>
              <w:t xml:space="preserve">TI12 – Trabalho, Ciência e Tecnologia </w:t>
            </w:r>
          </w:p>
          <w:p w14:paraId="4A793492" w14:textId="35B48BDD" w:rsidR="00761238" w:rsidRDefault="00F240CA" w:rsidP="00404851">
            <w:pPr>
              <w:pStyle w:val="TableParagraph"/>
              <w:spacing w:line="290" w:lineRule="atLeast"/>
              <w:ind w:right="5589"/>
            </w:pPr>
            <w:r>
              <w:t>TI03 – Educação Ambiental</w:t>
            </w:r>
          </w:p>
          <w:p w14:paraId="4112E4E2" w14:textId="13163BAD" w:rsidR="00770025" w:rsidRPr="00455441" w:rsidRDefault="00770025" w:rsidP="00D7354D">
            <w:pPr>
              <w:pStyle w:val="TableParagraph"/>
              <w:spacing w:line="290" w:lineRule="atLeast"/>
              <w:ind w:left="0" w:right="5589"/>
              <w:rPr>
                <w:rFonts w:ascii="Arial" w:hAnsi="Arial" w:cs="Arial"/>
                <w:sz w:val="24"/>
                <w:szCs w:val="24"/>
              </w:rPr>
            </w:pPr>
          </w:p>
        </w:tc>
      </w:tr>
      <w:tr w:rsidR="00761238" w:rsidRPr="00455441" w14:paraId="50073F62" w14:textId="77777777" w:rsidTr="00404851">
        <w:trPr>
          <w:trHeight w:val="294"/>
        </w:trPr>
        <w:tc>
          <w:tcPr>
            <w:tcW w:w="10495" w:type="dxa"/>
            <w:shd w:val="clear" w:color="auto" w:fill="FF99FF"/>
          </w:tcPr>
          <w:p w14:paraId="0E1829C6" w14:textId="77777777" w:rsidR="00761238" w:rsidRPr="00455441" w:rsidRDefault="00761238" w:rsidP="00404851">
            <w:pPr>
              <w:pStyle w:val="TableParagraph"/>
              <w:spacing w:before="1" w:line="273" w:lineRule="exact"/>
              <w:ind w:left="2305" w:right="2295"/>
              <w:jc w:val="center"/>
              <w:rPr>
                <w:rFonts w:ascii="Arial" w:hAnsi="Arial" w:cs="Arial"/>
                <w:b/>
                <w:sz w:val="24"/>
                <w:szCs w:val="24"/>
              </w:rPr>
            </w:pPr>
            <w:r w:rsidRPr="00455441">
              <w:rPr>
                <w:rFonts w:ascii="Arial" w:hAnsi="Arial" w:cs="Arial"/>
                <w:b/>
                <w:sz w:val="24"/>
                <w:szCs w:val="24"/>
              </w:rPr>
              <w:t>JUSTIFICATIVA</w:t>
            </w:r>
          </w:p>
        </w:tc>
      </w:tr>
      <w:tr w:rsidR="00761238" w:rsidRPr="00455441" w14:paraId="27B0A1E2" w14:textId="77777777" w:rsidTr="00404851">
        <w:trPr>
          <w:trHeight w:val="1464"/>
        </w:trPr>
        <w:tc>
          <w:tcPr>
            <w:tcW w:w="10495" w:type="dxa"/>
          </w:tcPr>
          <w:p w14:paraId="3E3453DB" w14:textId="6EF53B09" w:rsidR="00761238" w:rsidRDefault="00770025" w:rsidP="00CD207B">
            <w:pPr>
              <w:shd w:val="clear" w:color="auto" w:fill="FFFFFF"/>
              <w:jc w:val="both"/>
            </w:pPr>
            <w:r>
              <w:t>Para promover a formação integral do estudante no que concerne aos aspectos físicos, cognitivos e socioemocionais (LDB, Art. 35-A, § 7º), a escola deve promover atitudes cooperativas e propositivas para o enfrentamento dos desafios da comunidade, do mundo do trabalho e da sociedade em geral.</w:t>
            </w:r>
            <w:r w:rsidR="00C44B10">
              <w:t xml:space="preserve"> </w:t>
            </w:r>
            <w:r w:rsidR="002D25D1">
              <w:t>Acredita-se, portanto, que a escolha de tal metodologia trará aos educandos participantes um contato significativo com pontos importantes da Base Nacional Comum, uma vez que o debate, a reflexão, a análise e o respeito pelo outro e por si mesmo são indispensáveis dentro de quaisquer metodologias que norteiem as diretrizes do Ensino de Tempo Integral.</w:t>
            </w:r>
          </w:p>
          <w:p w14:paraId="162658AE" w14:textId="4AA3454A" w:rsidR="00C67205" w:rsidRDefault="00C67205" w:rsidP="00CD207B">
            <w:pPr>
              <w:shd w:val="clear" w:color="auto" w:fill="FFFFFF"/>
              <w:jc w:val="both"/>
            </w:pPr>
          </w:p>
          <w:p w14:paraId="74A6088A" w14:textId="15288BBE" w:rsidR="00C67205" w:rsidRDefault="00C67205" w:rsidP="00CD207B">
            <w:pPr>
              <w:shd w:val="clear" w:color="auto" w:fill="FFFFFF"/>
              <w:jc w:val="both"/>
            </w:pPr>
            <w:r>
              <w:t>A atividade científica é muito valiosa do ponto de vista de tornar o educando um bom observador e permitir um encontro efetivo e real com a natureza. A compreensão teórica da ciência é importante para o desenvolvimento integral do educando, mas ela ganha ressignificados muito mais amplos, quando associados à prática, e conforme as propostas apresentadas, a construção do conhecimento torna o aprendizado mais proveitoso. Esse material devidamente acondicionado no laboratório servirá de base para demonstrar as diferentes categorias de plantas dentro do Reino Vegetal. De maneira geral integrar através de todo esse processo, o conhecimento científico com o conhecimento popular, alertando para uma conscientização da preservação do meio ambiente. Considere-se aqui que a proposta de trabalho não contempla somente o seu período de vigência, na medida em que os focos principais e secundários remetem à construção de um legado, não só para a unidade escolar, mas também para a comunidade a ela ligada.</w:t>
            </w:r>
          </w:p>
          <w:p w14:paraId="7881D40B" w14:textId="77777777" w:rsidR="00901F0C" w:rsidRPr="00455441" w:rsidRDefault="00901F0C" w:rsidP="00CD207B">
            <w:pPr>
              <w:shd w:val="clear" w:color="auto" w:fill="FFFFFF"/>
              <w:jc w:val="both"/>
              <w:rPr>
                <w:rFonts w:ascii="Arial" w:hAnsi="Arial" w:cs="Arial"/>
                <w:color w:val="000000"/>
                <w:sz w:val="24"/>
                <w:szCs w:val="24"/>
              </w:rPr>
            </w:pPr>
          </w:p>
        </w:tc>
      </w:tr>
      <w:tr w:rsidR="00761238" w:rsidRPr="00455441" w14:paraId="17B6EC0E" w14:textId="77777777" w:rsidTr="00404851">
        <w:trPr>
          <w:trHeight w:val="292"/>
        </w:trPr>
        <w:tc>
          <w:tcPr>
            <w:tcW w:w="10495" w:type="dxa"/>
            <w:shd w:val="clear" w:color="auto" w:fill="FF99FF"/>
          </w:tcPr>
          <w:p w14:paraId="3E3F268E" w14:textId="77777777" w:rsidR="00761238" w:rsidRPr="00455441" w:rsidRDefault="00761238" w:rsidP="00404851">
            <w:pPr>
              <w:pStyle w:val="TableParagraph"/>
              <w:spacing w:line="272" w:lineRule="exact"/>
              <w:ind w:left="2305" w:right="2293"/>
              <w:jc w:val="center"/>
              <w:rPr>
                <w:rFonts w:ascii="Arial" w:hAnsi="Arial" w:cs="Arial"/>
                <w:b/>
                <w:sz w:val="24"/>
                <w:szCs w:val="24"/>
              </w:rPr>
            </w:pPr>
            <w:r w:rsidRPr="00455441">
              <w:rPr>
                <w:rFonts w:ascii="Arial" w:hAnsi="Arial" w:cs="Arial"/>
                <w:b/>
                <w:sz w:val="24"/>
                <w:szCs w:val="24"/>
              </w:rPr>
              <w:t>OBJETIVOS</w:t>
            </w:r>
          </w:p>
        </w:tc>
      </w:tr>
      <w:tr w:rsidR="00761238" w:rsidRPr="00455441" w14:paraId="33660382" w14:textId="77777777" w:rsidTr="00404851">
        <w:trPr>
          <w:trHeight w:val="2392"/>
        </w:trPr>
        <w:tc>
          <w:tcPr>
            <w:tcW w:w="10495" w:type="dxa"/>
          </w:tcPr>
          <w:p w14:paraId="6C35BC48" w14:textId="3F01EE96" w:rsidR="00C67205" w:rsidRDefault="00C67205" w:rsidP="00C67205">
            <w:pPr>
              <w:pStyle w:val="TableParagraph"/>
              <w:tabs>
                <w:tab w:val="left" w:pos="238"/>
              </w:tabs>
              <w:spacing w:line="273" w:lineRule="exact"/>
              <w:ind w:left="0"/>
            </w:pPr>
            <w:r>
              <w:t xml:space="preserve">    </w:t>
            </w:r>
            <w:r w:rsidR="00C44B10">
              <w:t xml:space="preserve">OBJETIVO GERAL: </w:t>
            </w:r>
          </w:p>
          <w:p w14:paraId="5A684E5D" w14:textId="398766E2" w:rsidR="00C67205" w:rsidRDefault="00C67205" w:rsidP="00404851">
            <w:pPr>
              <w:pStyle w:val="TableParagraph"/>
              <w:tabs>
                <w:tab w:val="left" w:pos="238"/>
              </w:tabs>
              <w:spacing w:line="273" w:lineRule="exact"/>
              <w:ind w:left="237"/>
            </w:pPr>
            <w:r>
              <w:t>Contextualizar o ensino de Botânica, tornando mais significado o estudo dos vegetais, por meio de atividades práticas que auxiliem na compreensão de conceitos e interdisciplinarizando elementos de outras áreas do conhecimento, como a Arte utilizando a fotografia, utilização das tecnologias digitais como meios de registrar todo desenvolvimento das aulas e informações pertinentes.</w:t>
            </w:r>
          </w:p>
          <w:p w14:paraId="1CF1D1A5" w14:textId="77777777" w:rsidR="00C67205" w:rsidRDefault="00C67205" w:rsidP="00404851">
            <w:pPr>
              <w:pStyle w:val="TableParagraph"/>
              <w:tabs>
                <w:tab w:val="left" w:pos="238"/>
              </w:tabs>
              <w:spacing w:line="273" w:lineRule="exact"/>
              <w:ind w:left="237"/>
            </w:pPr>
          </w:p>
          <w:p w14:paraId="1639F79C" w14:textId="6E931DF9" w:rsidR="00165E25" w:rsidRDefault="00165E25" w:rsidP="00404851">
            <w:pPr>
              <w:pStyle w:val="TableParagraph"/>
              <w:tabs>
                <w:tab w:val="left" w:pos="238"/>
              </w:tabs>
              <w:spacing w:line="273" w:lineRule="exact"/>
              <w:ind w:left="237"/>
            </w:pPr>
            <w:r>
              <w:t xml:space="preserve">OBJETIVO ESPECÍFICO </w:t>
            </w:r>
          </w:p>
          <w:p w14:paraId="1C0107D3" w14:textId="77777777" w:rsidR="00C67205" w:rsidRDefault="00C67205" w:rsidP="00404851">
            <w:pPr>
              <w:pStyle w:val="TableParagraph"/>
              <w:tabs>
                <w:tab w:val="left" w:pos="238"/>
              </w:tabs>
              <w:spacing w:line="273" w:lineRule="exact"/>
              <w:ind w:left="237"/>
            </w:pPr>
            <w:r>
              <w:t>- Desenvolver e aplicar práticas laboratoriais para o ensino de Botânica, aproximando os conteúdos curriculares ao cotidiano dos alunos;</w:t>
            </w:r>
          </w:p>
          <w:p w14:paraId="07735F9A" w14:textId="7E6017B6" w:rsidR="00C67205" w:rsidRDefault="00C67205" w:rsidP="00404851">
            <w:pPr>
              <w:pStyle w:val="TableParagraph"/>
              <w:tabs>
                <w:tab w:val="left" w:pos="238"/>
              </w:tabs>
              <w:spacing w:line="273" w:lineRule="exact"/>
              <w:ind w:left="237"/>
            </w:pPr>
            <w:r>
              <w:t xml:space="preserve"> - Dominar os instrumentos básicos da linguagem científica; - Domínio e desenvolvimento de diversas formas de expressão do conhecime</w:t>
            </w:r>
            <w:r w:rsidR="009775C8">
              <w:t xml:space="preserve">nto, por meios escritos e não </w:t>
            </w:r>
            <w:r>
              <w:t>escritos;</w:t>
            </w:r>
          </w:p>
          <w:p w14:paraId="2F2DD999" w14:textId="3542E344" w:rsidR="00C67205" w:rsidRDefault="00C67205" w:rsidP="00404851">
            <w:pPr>
              <w:pStyle w:val="TableParagraph"/>
              <w:tabs>
                <w:tab w:val="left" w:pos="238"/>
              </w:tabs>
              <w:spacing w:line="273" w:lineRule="exact"/>
              <w:ind w:left="237"/>
            </w:pPr>
            <w:r>
              <w:t xml:space="preserve"> - Desenvolver a prática de ensino, tendo como foco o protagonismo juvenil na apropriação, ressignificação e expressão do conhecimento;</w:t>
            </w:r>
          </w:p>
          <w:p w14:paraId="62157866" w14:textId="59090388" w:rsidR="00C67205" w:rsidRDefault="00C67205" w:rsidP="00404851">
            <w:pPr>
              <w:pStyle w:val="TableParagraph"/>
              <w:tabs>
                <w:tab w:val="left" w:pos="238"/>
              </w:tabs>
              <w:spacing w:line="273" w:lineRule="exact"/>
              <w:ind w:left="237"/>
            </w:pPr>
            <w:r>
              <w:t xml:space="preserve">- </w:t>
            </w:r>
            <w:r w:rsidR="00D7354D" w:rsidRPr="00D7354D">
              <w:t>Estimular diferentes formas de olhar</w:t>
            </w:r>
            <w:r w:rsidR="00D7354D">
              <w:t xml:space="preserve"> através das fotografias.</w:t>
            </w:r>
          </w:p>
          <w:p w14:paraId="3234E10D" w14:textId="77777777" w:rsidR="00D7354D" w:rsidRDefault="00C67205" w:rsidP="00404851">
            <w:pPr>
              <w:pStyle w:val="TableParagraph"/>
              <w:tabs>
                <w:tab w:val="left" w:pos="238"/>
              </w:tabs>
              <w:spacing w:line="273" w:lineRule="exact"/>
              <w:ind w:left="237"/>
            </w:pPr>
            <w:r>
              <w:lastRenderedPageBreak/>
              <w:t xml:space="preserve">- Elaborar e desenvolver experimentos e interpretar os resultados; </w:t>
            </w:r>
          </w:p>
          <w:p w14:paraId="71269CA8" w14:textId="31AA739C" w:rsidR="00C67205" w:rsidRDefault="00C67205" w:rsidP="00D7354D">
            <w:pPr>
              <w:pStyle w:val="TableParagraph"/>
              <w:tabs>
                <w:tab w:val="left" w:pos="238"/>
              </w:tabs>
              <w:spacing w:line="273" w:lineRule="exact"/>
              <w:ind w:left="237"/>
            </w:pPr>
            <w:r>
              <w:t>- Propor a elaboração e a utilização de materiais didáticos alternativos, que venham a compor o acervo da escola, a fim de possibilitar atividades práticas durante as aulas de Biologia;</w:t>
            </w:r>
          </w:p>
          <w:p w14:paraId="6164B40B" w14:textId="29A1ADBE" w:rsidR="00C67205" w:rsidRDefault="00C67205" w:rsidP="00404851">
            <w:pPr>
              <w:pStyle w:val="TableParagraph"/>
              <w:tabs>
                <w:tab w:val="left" w:pos="238"/>
              </w:tabs>
              <w:spacing w:line="273" w:lineRule="exact"/>
              <w:ind w:left="237"/>
            </w:pPr>
            <w:r>
              <w:t>- Proporcionar a integração entre professores, alunos e comunidade por meio de pesquisas sobre as espécies vegetais mais utilizadas n</w:t>
            </w:r>
            <w:r w:rsidR="00060CB4">
              <w:t>o paisagismo local (plantas ornamentais)</w:t>
            </w:r>
            <w:r>
              <w:t xml:space="preserve">; </w:t>
            </w:r>
          </w:p>
          <w:p w14:paraId="59ABEB12" w14:textId="5C55C49D" w:rsidR="00165E25" w:rsidRPr="00455441" w:rsidRDefault="00C67205" w:rsidP="00404851">
            <w:pPr>
              <w:pStyle w:val="TableParagraph"/>
              <w:tabs>
                <w:tab w:val="left" w:pos="238"/>
              </w:tabs>
              <w:spacing w:line="273" w:lineRule="exact"/>
              <w:ind w:left="237"/>
              <w:rPr>
                <w:rFonts w:ascii="Arial" w:hAnsi="Arial" w:cs="Arial"/>
                <w:sz w:val="24"/>
                <w:szCs w:val="24"/>
              </w:rPr>
            </w:pPr>
            <w:r>
              <w:t>- Promover aulas de campo para coleta de material que constituirá o acervo botânico escolar;</w:t>
            </w:r>
          </w:p>
        </w:tc>
      </w:tr>
      <w:tr w:rsidR="00761238" w:rsidRPr="00455441" w14:paraId="269129D4" w14:textId="77777777" w:rsidTr="00404851">
        <w:trPr>
          <w:trHeight w:val="294"/>
        </w:trPr>
        <w:tc>
          <w:tcPr>
            <w:tcW w:w="10495" w:type="dxa"/>
            <w:shd w:val="clear" w:color="auto" w:fill="FF99FF"/>
          </w:tcPr>
          <w:p w14:paraId="6BA15044" w14:textId="77777777" w:rsidR="00761238" w:rsidRPr="00455441" w:rsidRDefault="00761238" w:rsidP="00404851">
            <w:pPr>
              <w:pStyle w:val="TableParagraph"/>
              <w:spacing w:line="275" w:lineRule="exact"/>
              <w:ind w:left="2305" w:right="2302"/>
              <w:jc w:val="center"/>
              <w:rPr>
                <w:rFonts w:ascii="Arial" w:hAnsi="Arial" w:cs="Arial"/>
                <w:b/>
                <w:sz w:val="24"/>
                <w:szCs w:val="24"/>
              </w:rPr>
            </w:pPr>
            <w:r w:rsidRPr="00455441">
              <w:rPr>
                <w:rFonts w:ascii="Arial" w:hAnsi="Arial" w:cs="Arial"/>
                <w:b/>
                <w:sz w:val="24"/>
                <w:szCs w:val="24"/>
              </w:rPr>
              <w:lastRenderedPageBreak/>
              <w:t>HABILIDADES E COMPETÊNCIAS A SEREM DESENVOLVIDAS</w:t>
            </w:r>
          </w:p>
        </w:tc>
      </w:tr>
      <w:tr w:rsidR="00761238" w:rsidRPr="00455441" w14:paraId="1F1ACC47" w14:textId="77777777" w:rsidTr="00404851">
        <w:trPr>
          <w:trHeight w:val="62"/>
        </w:trPr>
        <w:tc>
          <w:tcPr>
            <w:tcW w:w="10495" w:type="dxa"/>
          </w:tcPr>
          <w:p w14:paraId="55DC3E7A" w14:textId="77777777" w:rsidR="002B3A5D" w:rsidRDefault="002B3A5D" w:rsidP="002B3A5D">
            <w:pPr>
              <w:pStyle w:val="TableParagraph"/>
              <w:tabs>
                <w:tab w:val="left" w:pos="817"/>
              </w:tabs>
              <w:spacing w:before="1" w:line="296" w:lineRule="exact"/>
              <w:ind w:left="828" w:right="93"/>
              <w:jc w:val="both"/>
            </w:pPr>
            <w:r>
              <w:t>Autonomia;</w:t>
            </w:r>
          </w:p>
          <w:p w14:paraId="7D55C288" w14:textId="77777777" w:rsidR="002B3A5D" w:rsidRDefault="002B3A5D" w:rsidP="002B3A5D">
            <w:pPr>
              <w:pStyle w:val="TableParagraph"/>
              <w:tabs>
                <w:tab w:val="left" w:pos="817"/>
              </w:tabs>
              <w:spacing w:before="1" w:line="296" w:lineRule="exact"/>
              <w:ind w:left="828" w:right="93"/>
              <w:jc w:val="both"/>
            </w:pPr>
            <w:r>
              <w:t>Solidariedade;</w:t>
            </w:r>
          </w:p>
          <w:p w14:paraId="5E14D10B" w14:textId="77777777" w:rsidR="002B3A5D" w:rsidRDefault="002B3A5D" w:rsidP="002B3A5D">
            <w:pPr>
              <w:pStyle w:val="TableParagraph"/>
              <w:tabs>
                <w:tab w:val="left" w:pos="817"/>
              </w:tabs>
              <w:spacing w:before="1" w:line="296" w:lineRule="exact"/>
              <w:ind w:left="828" w:right="93"/>
              <w:jc w:val="both"/>
            </w:pPr>
            <w:r>
              <w:t>Espírito colaborativo;</w:t>
            </w:r>
          </w:p>
          <w:p w14:paraId="5FA473BA" w14:textId="77777777" w:rsidR="002B3A5D" w:rsidRDefault="002B3A5D" w:rsidP="002B3A5D">
            <w:pPr>
              <w:pStyle w:val="TableParagraph"/>
              <w:tabs>
                <w:tab w:val="left" w:pos="817"/>
              </w:tabs>
              <w:spacing w:before="1" w:line="296" w:lineRule="exact"/>
              <w:ind w:left="828" w:right="93"/>
              <w:jc w:val="both"/>
            </w:pPr>
            <w:r>
              <w:t>Protagonismo;</w:t>
            </w:r>
          </w:p>
          <w:p w14:paraId="42F89384" w14:textId="77777777" w:rsidR="002B3A5D" w:rsidRDefault="002B3A5D" w:rsidP="002B3A5D">
            <w:pPr>
              <w:pStyle w:val="TableParagraph"/>
              <w:tabs>
                <w:tab w:val="left" w:pos="817"/>
              </w:tabs>
              <w:spacing w:before="1" w:line="296" w:lineRule="exact"/>
              <w:ind w:left="828" w:right="93"/>
              <w:jc w:val="both"/>
            </w:pPr>
            <w:r>
              <w:t>Contextualização sociocultural;</w:t>
            </w:r>
          </w:p>
          <w:p w14:paraId="40B5F23C" w14:textId="15395E70" w:rsidR="00761238" w:rsidRPr="002A2FB2" w:rsidRDefault="002B3A5D" w:rsidP="002B3A5D">
            <w:pPr>
              <w:pStyle w:val="TableParagraph"/>
              <w:tabs>
                <w:tab w:val="left" w:pos="817"/>
              </w:tabs>
              <w:spacing w:before="1" w:line="296" w:lineRule="exact"/>
              <w:ind w:left="828" w:right="93"/>
              <w:jc w:val="both"/>
              <w:rPr>
                <w:rFonts w:ascii="Arial" w:hAnsi="Arial" w:cs="Arial"/>
                <w:sz w:val="24"/>
                <w:szCs w:val="24"/>
              </w:rPr>
            </w:pPr>
            <w:r>
              <w:t>Autoconfiança;</w:t>
            </w:r>
          </w:p>
        </w:tc>
      </w:tr>
    </w:tbl>
    <w:p w14:paraId="621B8985" w14:textId="77777777" w:rsidR="00761238" w:rsidRPr="00455441" w:rsidRDefault="00761238" w:rsidP="00761238">
      <w:pPr>
        <w:spacing w:line="296" w:lineRule="exact"/>
        <w:jc w:val="both"/>
        <w:rPr>
          <w:rFonts w:ascii="Arial" w:hAnsi="Arial" w:cs="Arial"/>
          <w:sz w:val="24"/>
          <w:szCs w:val="24"/>
        </w:rPr>
      </w:pPr>
    </w:p>
    <w:p w14:paraId="5577A954" w14:textId="77777777" w:rsidR="00761238" w:rsidRPr="00455441" w:rsidRDefault="00761238" w:rsidP="00761238">
      <w:pPr>
        <w:tabs>
          <w:tab w:val="left" w:pos="4440"/>
        </w:tabs>
        <w:rPr>
          <w:rFonts w:ascii="Arial" w:hAnsi="Arial" w:cs="Arial"/>
          <w:b/>
          <w:sz w:val="24"/>
          <w:szCs w:val="24"/>
        </w:rPr>
      </w:pPr>
      <w:r w:rsidRPr="00455441">
        <w:rPr>
          <w:rFonts w:ascii="Arial" w:hAnsi="Arial" w:cs="Arial"/>
          <w:sz w:val="24"/>
          <w:szCs w:val="24"/>
        </w:rPr>
        <w:tab/>
      </w:r>
    </w:p>
    <w:p w14:paraId="6AA7D893" w14:textId="77777777" w:rsidR="00761238" w:rsidRPr="00455441" w:rsidRDefault="00761238" w:rsidP="00761238">
      <w:pPr>
        <w:spacing w:before="3"/>
        <w:rPr>
          <w:rFonts w:ascii="Arial" w:hAnsi="Arial" w:cs="Arial"/>
          <w:b/>
          <w:sz w:val="24"/>
          <w:szCs w:val="24"/>
        </w:rPr>
      </w:pPr>
    </w:p>
    <w:p w14:paraId="442C702B" w14:textId="77777777" w:rsidR="00761238" w:rsidRPr="00455441" w:rsidRDefault="00761238" w:rsidP="00761238">
      <w:pPr>
        <w:pStyle w:val="Corpodetexto"/>
        <w:ind w:left="3417" w:right="3329"/>
        <w:jc w:val="center"/>
        <w:rPr>
          <w:rFonts w:ascii="Arial" w:hAnsi="Arial" w:cs="Arial"/>
          <w:sz w:val="24"/>
          <w:szCs w:val="24"/>
        </w:rPr>
      </w:pPr>
      <w:r w:rsidRPr="00455441">
        <w:rPr>
          <w:rFonts w:ascii="Arial" w:hAnsi="Arial" w:cs="Arial"/>
          <w:sz w:val="24"/>
          <w:szCs w:val="24"/>
        </w:rPr>
        <w:t xml:space="preserve"> </w:t>
      </w:r>
    </w:p>
    <w:p w14:paraId="77D8099E" w14:textId="77777777" w:rsidR="00761238" w:rsidRPr="00455441" w:rsidRDefault="00761238" w:rsidP="00761238">
      <w:pPr>
        <w:pStyle w:val="Corpodetexto"/>
        <w:ind w:left="3417" w:right="3329"/>
        <w:jc w:val="center"/>
        <w:rPr>
          <w:rFonts w:ascii="Arial" w:hAnsi="Arial" w:cs="Arial"/>
          <w:sz w:val="24"/>
          <w:szCs w:val="24"/>
        </w:rPr>
      </w:pPr>
    </w:p>
    <w:p w14:paraId="35F5F719" w14:textId="77777777" w:rsidR="00761238" w:rsidRPr="00455441" w:rsidRDefault="00761238" w:rsidP="00761238">
      <w:pPr>
        <w:pStyle w:val="Corpodetexto"/>
        <w:ind w:left="3417" w:right="3329"/>
        <w:jc w:val="center"/>
        <w:rPr>
          <w:rFonts w:ascii="Arial" w:hAnsi="Arial" w:cs="Arial"/>
          <w:sz w:val="24"/>
          <w:szCs w:val="24"/>
        </w:rPr>
      </w:pPr>
    </w:p>
    <w:p w14:paraId="381547EF" w14:textId="77777777" w:rsidR="00761238" w:rsidRPr="00455441" w:rsidRDefault="00761238" w:rsidP="00761238">
      <w:pPr>
        <w:pStyle w:val="Corpodetexto"/>
        <w:ind w:left="3417" w:right="3329"/>
        <w:jc w:val="center"/>
        <w:rPr>
          <w:rFonts w:ascii="Arial" w:hAnsi="Arial" w:cs="Arial"/>
          <w:b w:val="0"/>
          <w:sz w:val="24"/>
          <w:szCs w:val="24"/>
        </w:rPr>
      </w:pPr>
    </w:p>
    <w:p w14:paraId="23756B1A" w14:textId="77777777" w:rsidR="00761238" w:rsidRPr="00455441" w:rsidRDefault="00761238" w:rsidP="00761238">
      <w:pPr>
        <w:spacing w:before="2"/>
        <w:rPr>
          <w:rFonts w:ascii="Arial" w:hAnsi="Arial" w:cs="Arial"/>
          <w:b/>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761238" w:rsidRPr="00455441" w14:paraId="43FA1EC4" w14:textId="77777777" w:rsidTr="00404851">
        <w:trPr>
          <w:trHeight w:val="62"/>
        </w:trPr>
        <w:tc>
          <w:tcPr>
            <w:tcW w:w="10490" w:type="dxa"/>
          </w:tcPr>
          <w:p w14:paraId="6A9A7EAA" w14:textId="77777777" w:rsidR="00761238" w:rsidRPr="00455441" w:rsidRDefault="00761238" w:rsidP="00404851">
            <w:pPr>
              <w:pStyle w:val="TableParagraph"/>
              <w:tabs>
                <w:tab w:val="left" w:pos="816"/>
                <w:tab w:val="left" w:pos="817"/>
              </w:tabs>
              <w:spacing w:line="285" w:lineRule="exact"/>
              <w:ind w:left="816"/>
              <w:rPr>
                <w:rFonts w:ascii="Arial" w:hAnsi="Arial" w:cs="Arial"/>
                <w:sz w:val="24"/>
                <w:szCs w:val="24"/>
              </w:rPr>
            </w:pPr>
          </w:p>
        </w:tc>
      </w:tr>
      <w:tr w:rsidR="00761238" w:rsidRPr="00455441" w14:paraId="293A2576" w14:textId="77777777" w:rsidTr="00404851">
        <w:trPr>
          <w:trHeight w:val="294"/>
        </w:trPr>
        <w:tc>
          <w:tcPr>
            <w:tcW w:w="10490" w:type="dxa"/>
            <w:shd w:val="clear" w:color="auto" w:fill="FF99FF"/>
          </w:tcPr>
          <w:p w14:paraId="6D7B2B54" w14:textId="77777777" w:rsidR="00761238" w:rsidRPr="00455441" w:rsidRDefault="00761238" w:rsidP="00404851">
            <w:pPr>
              <w:pStyle w:val="TableParagraph"/>
              <w:spacing w:before="1" w:line="273" w:lineRule="exact"/>
              <w:ind w:left="2305" w:right="2296"/>
              <w:jc w:val="center"/>
              <w:rPr>
                <w:rFonts w:ascii="Arial" w:hAnsi="Arial" w:cs="Arial"/>
                <w:b/>
                <w:sz w:val="24"/>
                <w:szCs w:val="24"/>
              </w:rPr>
            </w:pPr>
            <w:r w:rsidRPr="00455441">
              <w:rPr>
                <w:rFonts w:ascii="Arial" w:hAnsi="Arial" w:cs="Arial"/>
                <w:b/>
                <w:sz w:val="24"/>
                <w:szCs w:val="24"/>
              </w:rPr>
              <w:t>CONTEÚDO PROGRAMÁTICO</w:t>
            </w:r>
          </w:p>
        </w:tc>
      </w:tr>
      <w:tr w:rsidR="00761238" w:rsidRPr="00455441" w14:paraId="5C2D295D" w14:textId="77777777" w:rsidTr="00404851">
        <w:trPr>
          <w:trHeight w:val="611"/>
        </w:trPr>
        <w:tc>
          <w:tcPr>
            <w:tcW w:w="10490" w:type="dxa"/>
          </w:tcPr>
          <w:p w14:paraId="10BD7FB1" w14:textId="381937C0" w:rsidR="00544DE2" w:rsidRPr="00CC465F" w:rsidRDefault="00CC465F" w:rsidP="00CC465F">
            <w:pPr>
              <w:pStyle w:val="TableParagraph"/>
              <w:numPr>
                <w:ilvl w:val="0"/>
                <w:numId w:val="4"/>
              </w:numPr>
              <w:spacing w:line="242" w:lineRule="auto"/>
              <w:ind w:right="93"/>
              <w:jc w:val="both"/>
              <w:rPr>
                <w:rFonts w:ascii="Arial" w:hAnsi="Arial" w:cs="Arial"/>
                <w:sz w:val="24"/>
                <w:szCs w:val="24"/>
              </w:rPr>
            </w:pPr>
            <w:r>
              <w:t>Morfologia vegetal;</w:t>
            </w:r>
          </w:p>
          <w:p w14:paraId="4DE2BAE0" w14:textId="77777777" w:rsidR="00CC465F" w:rsidRPr="00CC465F" w:rsidRDefault="00CC465F" w:rsidP="00CC465F">
            <w:pPr>
              <w:pStyle w:val="TableParagraph"/>
              <w:numPr>
                <w:ilvl w:val="0"/>
                <w:numId w:val="4"/>
              </w:numPr>
              <w:spacing w:line="242" w:lineRule="auto"/>
              <w:ind w:right="93"/>
              <w:jc w:val="both"/>
              <w:rPr>
                <w:rFonts w:ascii="Arial" w:hAnsi="Arial" w:cs="Arial"/>
                <w:sz w:val="24"/>
                <w:szCs w:val="24"/>
              </w:rPr>
            </w:pPr>
            <w:r>
              <w:t>Adaptação das plantas às diversas condições ambientais.</w:t>
            </w:r>
          </w:p>
          <w:p w14:paraId="77BEFA2F" w14:textId="77777777" w:rsidR="00CC465F" w:rsidRPr="00CC465F" w:rsidRDefault="00CC465F" w:rsidP="00CC465F">
            <w:pPr>
              <w:pStyle w:val="TableParagraph"/>
              <w:numPr>
                <w:ilvl w:val="0"/>
                <w:numId w:val="4"/>
              </w:numPr>
              <w:spacing w:line="242" w:lineRule="auto"/>
              <w:ind w:right="93"/>
              <w:jc w:val="both"/>
              <w:rPr>
                <w:rFonts w:ascii="Arial" w:hAnsi="Arial" w:cs="Arial"/>
                <w:sz w:val="24"/>
                <w:szCs w:val="24"/>
              </w:rPr>
            </w:pPr>
            <w:r>
              <w:t>Reprodução assexuada de plantas por meio de propagação vegetativa;</w:t>
            </w:r>
          </w:p>
          <w:p w14:paraId="74973759" w14:textId="77777777" w:rsidR="00CC465F" w:rsidRDefault="00CC465F" w:rsidP="00CC465F">
            <w:pPr>
              <w:pStyle w:val="TableParagraph"/>
              <w:numPr>
                <w:ilvl w:val="0"/>
                <w:numId w:val="4"/>
              </w:numPr>
              <w:spacing w:line="242" w:lineRule="auto"/>
              <w:ind w:right="93"/>
              <w:jc w:val="both"/>
              <w:rPr>
                <w:rFonts w:ascii="Arial" w:hAnsi="Arial" w:cs="Arial"/>
                <w:sz w:val="24"/>
                <w:szCs w:val="24"/>
              </w:rPr>
            </w:pPr>
            <w:r>
              <w:t>Fotografia e recursos digitais.</w:t>
            </w:r>
          </w:p>
          <w:p w14:paraId="42F56B96" w14:textId="141C42E6" w:rsidR="00CC465F" w:rsidRPr="00CC465F" w:rsidRDefault="00CC465F" w:rsidP="00CC465F">
            <w:pPr>
              <w:pStyle w:val="TableParagraph"/>
              <w:numPr>
                <w:ilvl w:val="0"/>
                <w:numId w:val="4"/>
              </w:numPr>
              <w:spacing w:line="242" w:lineRule="auto"/>
              <w:ind w:right="93"/>
              <w:jc w:val="both"/>
              <w:rPr>
                <w:rFonts w:ascii="Arial" w:hAnsi="Arial" w:cs="Arial"/>
                <w:sz w:val="24"/>
                <w:szCs w:val="24"/>
              </w:rPr>
            </w:pPr>
            <w:r>
              <w:rPr>
                <w:rFonts w:ascii="Arial" w:hAnsi="Arial" w:cs="Arial"/>
                <w:sz w:val="24"/>
                <w:szCs w:val="24"/>
              </w:rPr>
              <w:t>Mídias digitais.</w:t>
            </w:r>
          </w:p>
        </w:tc>
      </w:tr>
      <w:tr w:rsidR="00761238" w:rsidRPr="00455441" w14:paraId="3F0D9827" w14:textId="77777777" w:rsidTr="00404851">
        <w:trPr>
          <w:trHeight w:val="292"/>
        </w:trPr>
        <w:tc>
          <w:tcPr>
            <w:tcW w:w="10490" w:type="dxa"/>
            <w:shd w:val="clear" w:color="auto" w:fill="FF99FF"/>
          </w:tcPr>
          <w:p w14:paraId="4B98C6C0" w14:textId="77777777" w:rsidR="00761238" w:rsidRPr="00455441" w:rsidRDefault="00761238" w:rsidP="00404851">
            <w:pPr>
              <w:pStyle w:val="TableParagraph"/>
              <w:spacing w:line="272" w:lineRule="exact"/>
              <w:ind w:left="2305" w:right="2298"/>
              <w:jc w:val="center"/>
              <w:rPr>
                <w:rFonts w:ascii="Arial" w:hAnsi="Arial" w:cs="Arial"/>
                <w:b/>
                <w:sz w:val="24"/>
                <w:szCs w:val="24"/>
              </w:rPr>
            </w:pPr>
            <w:r w:rsidRPr="00455441">
              <w:rPr>
                <w:rFonts w:ascii="Arial" w:hAnsi="Arial" w:cs="Arial"/>
                <w:b/>
                <w:sz w:val="24"/>
                <w:szCs w:val="24"/>
              </w:rPr>
              <w:t>METODOLOGIA</w:t>
            </w:r>
          </w:p>
        </w:tc>
      </w:tr>
      <w:tr w:rsidR="00761238" w:rsidRPr="00455441" w14:paraId="3088B8B6" w14:textId="77777777" w:rsidTr="00404851">
        <w:trPr>
          <w:trHeight w:val="2344"/>
        </w:trPr>
        <w:tc>
          <w:tcPr>
            <w:tcW w:w="10490" w:type="dxa"/>
          </w:tcPr>
          <w:p w14:paraId="0476C78F" w14:textId="3DB06945" w:rsidR="00544DE2" w:rsidRDefault="00544DE2" w:rsidP="00E46C22">
            <w:pPr>
              <w:pStyle w:val="TableParagraph"/>
              <w:numPr>
                <w:ilvl w:val="0"/>
                <w:numId w:val="5"/>
              </w:numPr>
              <w:spacing w:line="242" w:lineRule="auto"/>
              <w:ind w:right="93"/>
              <w:jc w:val="both"/>
            </w:pPr>
            <w:r>
              <w:t>Aulas expositivas;</w:t>
            </w:r>
          </w:p>
          <w:p w14:paraId="33C34CB1" w14:textId="670B3AA7" w:rsidR="00E46C22" w:rsidRDefault="00E46C22" w:rsidP="00E46C22">
            <w:pPr>
              <w:pStyle w:val="TableParagraph"/>
              <w:numPr>
                <w:ilvl w:val="0"/>
                <w:numId w:val="5"/>
              </w:numPr>
              <w:spacing w:line="242" w:lineRule="auto"/>
              <w:ind w:right="93"/>
              <w:jc w:val="both"/>
            </w:pPr>
            <w:r>
              <w:t>Aulas dialogada;</w:t>
            </w:r>
          </w:p>
          <w:p w14:paraId="34D61965" w14:textId="2A1471BE" w:rsidR="00E46C22" w:rsidRDefault="00050131" w:rsidP="00E46C22">
            <w:pPr>
              <w:pStyle w:val="TableParagraph"/>
              <w:numPr>
                <w:ilvl w:val="0"/>
                <w:numId w:val="5"/>
              </w:numPr>
              <w:spacing w:line="242" w:lineRule="auto"/>
              <w:ind w:right="93"/>
              <w:jc w:val="both"/>
            </w:pPr>
            <w:r>
              <w:t>Pesquisas</w:t>
            </w:r>
          </w:p>
          <w:p w14:paraId="5BD27CC3" w14:textId="1B001FA8" w:rsidR="00544DE2" w:rsidRDefault="00050131" w:rsidP="00544DE2">
            <w:pPr>
              <w:pStyle w:val="TableParagraph"/>
              <w:numPr>
                <w:ilvl w:val="0"/>
                <w:numId w:val="5"/>
              </w:numPr>
              <w:spacing w:line="242" w:lineRule="auto"/>
              <w:ind w:right="93"/>
              <w:jc w:val="both"/>
            </w:pPr>
            <w:r>
              <w:t>Visitação</w:t>
            </w:r>
          </w:p>
          <w:p w14:paraId="0B01BC88" w14:textId="56FC2833" w:rsidR="00050131" w:rsidRDefault="00050131" w:rsidP="00544DE2">
            <w:pPr>
              <w:pStyle w:val="TableParagraph"/>
              <w:numPr>
                <w:ilvl w:val="0"/>
                <w:numId w:val="5"/>
              </w:numPr>
              <w:spacing w:line="242" w:lineRule="auto"/>
              <w:ind w:right="93"/>
              <w:jc w:val="both"/>
            </w:pPr>
            <w:r>
              <w:t>Aulas de laboratórios</w:t>
            </w:r>
          </w:p>
          <w:p w14:paraId="229F09E4" w14:textId="1FAC721D" w:rsidR="00D7354D" w:rsidRDefault="00D7354D" w:rsidP="00544DE2">
            <w:pPr>
              <w:pStyle w:val="TableParagraph"/>
              <w:numPr>
                <w:ilvl w:val="0"/>
                <w:numId w:val="5"/>
              </w:numPr>
              <w:spacing w:line="242" w:lineRule="auto"/>
              <w:ind w:right="93"/>
              <w:jc w:val="both"/>
            </w:pPr>
            <w:r>
              <w:t>Aulas de Campo</w:t>
            </w:r>
            <w:r w:rsidR="00773DA5">
              <w:t xml:space="preserve"> </w:t>
            </w:r>
          </w:p>
          <w:p w14:paraId="5507D983" w14:textId="57597D20" w:rsidR="00D7354D" w:rsidRDefault="008B2AAC" w:rsidP="00544DE2">
            <w:pPr>
              <w:pStyle w:val="TableParagraph"/>
              <w:numPr>
                <w:ilvl w:val="0"/>
                <w:numId w:val="5"/>
              </w:numPr>
              <w:spacing w:line="242" w:lineRule="auto"/>
              <w:ind w:right="93"/>
              <w:jc w:val="both"/>
            </w:pPr>
            <w:r>
              <w:t>Criação de conteúdo digital.</w:t>
            </w:r>
          </w:p>
          <w:p w14:paraId="1F222193" w14:textId="286D3069" w:rsidR="00773DA5" w:rsidRDefault="00773DA5" w:rsidP="00544DE2">
            <w:pPr>
              <w:pStyle w:val="TableParagraph"/>
              <w:numPr>
                <w:ilvl w:val="0"/>
                <w:numId w:val="5"/>
              </w:numPr>
              <w:spacing w:line="242" w:lineRule="auto"/>
              <w:ind w:right="93"/>
              <w:jc w:val="both"/>
            </w:pPr>
            <w:r>
              <w:t>Viagem Pedagógica (Demétrio Ribeiro) O objetivo da visita é conhecer plantas ornamentais da região, fotografá-las, pesquisar sobre a espécie e publicá-las no Instagran.</w:t>
            </w:r>
          </w:p>
          <w:p w14:paraId="073A5078" w14:textId="45158F50" w:rsidR="00773DA5" w:rsidRDefault="00773DA5" w:rsidP="00773DA5">
            <w:pPr>
              <w:pStyle w:val="TableParagraph"/>
              <w:spacing w:line="242" w:lineRule="auto"/>
              <w:ind w:left="1187" w:right="93"/>
              <w:jc w:val="both"/>
            </w:pPr>
            <w:r>
              <w:t>OBS: página que será criada e monitorada pelas professoras da eletiva.</w:t>
            </w:r>
          </w:p>
          <w:p w14:paraId="72B1C9E1" w14:textId="68D73ECD" w:rsidR="004F44E7" w:rsidRDefault="004F44E7" w:rsidP="00E46C22">
            <w:pPr>
              <w:pStyle w:val="TableParagraph"/>
              <w:spacing w:line="242" w:lineRule="auto"/>
              <w:ind w:left="1187" w:right="93"/>
              <w:jc w:val="both"/>
            </w:pPr>
          </w:p>
          <w:p w14:paraId="299ABE71" w14:textId="77777777" w:rsidR="00761238" w:rsidRPr="00455441" w:rsidRDefault="00761238" w:rsidP="00485231">
            <w:pPr>
              <w:pStyle w:val="TableParagraph"/>
              <w:spacing w:line="242" w:lineRule="auto"/>
              <w:ind w:left="0" w:right="93"/>
              <w:jc w:val="both"/>
              <w:rPr>
                <w:rFonts w:ascii="Arial" w:hAnsi="Arial" w:cs="Arial"/>
                <w:sz w:val="24"/>
                <w:szCs w:val="24"/>
              </w:rPr>
            </w:pPr>
          </w:p>
        </w:tc>
      </w:tr>
      <w:tr w:rsidR="00761238" w:rsidRPr="00455441" w14:paraId="40AEE241" w14:textId="77777777" w:rsidTr="00404851">
        <w:trPr>
          <w:trHeight w:val="292"/>
        </w:trPr>
        <w:tc>
          <w:tcPr>
            <w:tcW w:w="10490" w:type="dxa"/>
            <w:shd w:val="clear" w:color="auto" w:fill="FF99FF"/>
          </w:tcPr>
          <w:p w14:paraId="0822F8C9" w14:textId="77777777" w:rsidR="00761238" w:rsidRPr="00455441" w:rsidRDefault="00761238" w:rsidP="00404851">
            <w:pPr>
              <w:pStyle w:val="TableParagraph"/>
              <w:spacing w:line="272" w:lineRule="exact"/>
              <w:ind w:left="2305" w:right="2297"/>
              <w:jc w:val="center"/>
              <w:rPr>
                <w:rFonts w:ascii="Arial" w:hAnsi="Arial" w:cs="Arial"/>
                <w:b/>
                <w:sz w:val="24"/>
                <w:szCs w:val="24"/>
              </w:rPr>
            </w:pPr>
            <w:r w:rsidRPr="00455441">
              <w:rPr>
                <w:rFonts w:ascii="Arial" w:hAnsi="Arial" w:cs="Arial"/>
                <w:b/>
                <w:sz w:val="24"/>
                <w:szCs w:val="24"/>
              </w:rPr>
              <w:t>RECURSOS DIDÁTICOS NECESSÁRIOS</w:t>
            </w:r>
          </w:p>
        </w:tc>
      </w:tr>
      <w:tr w:rsidR="00761238" w:rsidRPr="00455441" w14:paraId="4FC9ED9D" w14:textId="77777777" w:rsidTr="00404851">
        <w:trPr>
          <w:trHeight w:val="998"/>
        </w:trPr>
        <w:tc>
          <w:tcPr>
            <w:tcW w:w="10490" w:type="dxa"/>
          </w:tcPr>
          <w:p w14:paraId="102AAA0A" w14:textId="3F8B750B" w:rsidR="00175D3D" w:rsidRPr="00455441" w:rsidRDefault="008B2AAC" w:rsidP="008B2AAC">
            <w:pPr>
              <w:pStyle w:val="TableParagraph"/>
              <w:numPr>
                <w:ilvl w:val="0"/>
                <w:numId w:val="2"/>
              </w:numPr>
              <w:spacing w:before="59"/>
              <w:ind w:right="102"/>
              <w:rPr>
                <w:rFonts w:ascii="Arial" w:hAnsi="Arial" w:cs="Arial"/>
                <w:sz w:val="24"/>
                <w:szCs w:val="24"/>
              </w:rPr>
            </w:pPr>
            <w:r>
              <w:t xml:space="preserve">Bandejas, vasos de plantas, computadores, </w:t>
            </w:r>
          </w:p>
        </w:tc>
      </w:tr>
      <w:tr w:rsidR="00761238" w:rsidRPr="00455441" w14:paraId="6DBE4ECA" w14:textId="77777777" w:rsidTr="00404851">
        <w:trPr>
          <w:trHeight w:val="292"/>
        </w:trPr>
        <w:tc>
          <w:tcPr>
            <w:tcW w:w="10490" w:type="dxa"/>
            <w:shd w:val="clear" w:color="auto" w:fill="FF99FF"/>
          </w:tcPr>
          <w:p w14:paraId="10AD91C8" w14:textId="77777777" w:rsidR="00761238" w:rsidRPr="00455441" w:rsidRDefault="00761238" w:rsidP="00404851">
            <w:pPr>
              <w:pStyle w:val="TableParagraph"/>
              <w:spacing w:line="272" w:lineRule="exact"/>
              <w:ind w:left="2305" w:right="2297"/>
              <w:jc w:val="center"/>
              <w:rPr>
                <w:rFonts w:ascii="Arial" w:hAnsi="Arial" w:cs="Arial"/>
                <w:b/>
                <w:sz w:val="24"/>
                <w:szCs w:val="24"/>
              </w:rPr>
            </w:pPr>
            <w:r w:rsidRPr="00455441">
              <w:rPr>
                <w:rFonts w:ascii="Arial" w:hAnsi="Arial" w:cs="Arial"/>
                <w:b/>
                <w:sz w:val="24"/>
                <w:szCs w:val="24"/>
              </w:rPr>
              <w:t>PROPOSTA PARA A CULMINÂNCIA</w:t>
            </w:r>
          </w:p>
        </w:tc>
      </w:tr>
      <w:tr w:rsidR="00761238" w:rsidRPr="00455441" w14:paraId="407F8DA8" w14:textId="77777777" w:rsidTr="00404851">
        <w:trPr>
          <w:trHeight w:val="294"/>
        </w:trPr>
        <w:tc>
          <w:tcPr>
            <w:tcW w:w="10490" w:type="dxa"/>
          </w:tcPr>
          <w:p w14:paraId="38E190DF" w14:textId="48F67383" w:rsidR="00761238" w:rsidRPr="00455441" w:rsidRDefault="00DB2882" w:rsidP="008B2AAC">
            <w:pPr>
              <w:pStyle w:val="TableParagraph"/>
              <w:tabs>
                <w:tab w:val="left" w:pos="7122"/>
              </w:tabs>
              <w:spacing w:before="1" w:line="273" w:lineRule="exact"/>
              <w:rPr>
                <w:rFonts w:ascii="Arial" w:hAnsi="Arial" w:cs="Arial"/>
                <w:sz w:val="24"/>
                <w:szCs w:val="24"/>
              </w:rPr>
            </w:pPr>
            <w:r>
              <w:t>- Ex</w:t>
            </w:r>
            <w:r w:rsidR="008B2AAC">
              <w:t>ibiç</w:t>
            </w:r>
            <w:r w:rsidR="002A248C">
              <w:t xml:space="preserve">ão de </w:t>
            </w:r>
            <w:r w:rsidR="008B2AAC">
              <w:t xml:space="preserve">jardim de suculentas </w:t>
            </w:r>
            <w:r w:rsidR="002A248C">
              <w:t>feito pelos alunos da eletiva e do instagram informativo.</w:t>
            </w:r>
          </w:p>
        </w:tc>
      </w:tr>
      <w:tr w:rsidR="00761238" w:rsidRPr="00455441" w14:paraId="2123A889" w14:textId="77777777" w:rsidTr="00404851">
        <w:trPr>
          <w:trHeight w:val="292"/>
        </w:trPr>
        <w:tc>
          <w:tcPr>
            <w:tcW w:w="10490" w:type="dxa"/>
            <w:shd w:val="clear" w:color="auto" w:fill="FF99FF"/>
          </w:tcPr>
          <w:p w14:paraId="786A4D48" w14:textId="77777777" w:rsidR="00761238" w:rsidRPr="00455441" w:rsidRDefault="00761238" w:rsidP="00404851">
            <w:pPr>
              <w:pStyle w:val="TableParagraph"/>
              <w:spacing w:line="272" w:lineRule="exact"/>
              <w:ind w:left="2305" w:right="2298"/>
              <w:jc w:val="center"/>
              <w:rPr>
                <w:rFonts w:ascii="Arial" w:hAnsi="Arial" w:cs="Arial"/>
                <w:b/>
                <w:sz w:val="24"/>
                <w:szCs w:val="24"/>
              </w:rPr>
            </w:pPr>
            <w:r w:rsidRPr="00455441">
              <w:rPr>
                <w:rFonts w:ascii="Arial" w:hAnsi="Arial" w:cs="Arial"/>
                <w:b/>
                <w:sz w:val="24"/>
                <w:szCs w:val="24"/>
              </w:rPr>
              <w:t>AVALIAÇÃO</w:t>
            </w:r>
          </w:p>
        </w:tc>
      </w:tr>
      <w:tr w:rsidR="00761238" w:rsidRPr="00455441" w14:paraId="1952A720" w14:textId="77777777" w:rsidTr="00404851">
        <w:trPr>
          <w:trHeight w:val="585"/>
        </w:trPr>
        <w:tc>
          <w:tcPr>
            <w:tcW w:w="10490" w:type="dxa"/>
          </w:tcPr>
          <w:p w14:paraId="70056077" w14:textId="77777777" w:rsidR="00761238" w:rsidRPr="00455441" w:rsidRDefault="00DB2882" w:rsidP="00404851">
            <w:pPr>
              <w:pStyle w:val="TableParagraph"/>
              <w:spacing w:line="273" w:lineRule="exact"/>
              <w:rPr>
                <w:rFonts w:ascii="Arial" w:hAnsi="Arial" w:cs="Arial"/>
                <w:color w:val="FF0000"/>
                <w:sz w:val="24"/>
                <w:szCs w:val="24"/>
              </w:rPr>
            </w:pPr>
            <w:r>
              <w:t>PROCEDIMENTAL - Frequência, Disciplina, Produção e Culminância. ATITUDINAL - Compromisso, criatividade e proatividade no processo criativo.</w:t>
            </w:r>
          </w:p>
        </w:tc>
      </w:tr>
      <w:tr w:rsidR="00761238" w:rsidRPr="00455441" w14:paraId="09FFF2EA" w14:textId="77777777" w:rsidTr="00404851">
        <w:trPr>
          <w:trHeight w:val="292"/>
        </w:trPr>
        <w:tc>
          <w:tcPr>
            <w:tcW w:w="10490" w:type="dxa"/>
            <w:shd w:val="clear" w:color="auto" w:fill="FF99FF"/>
          </w:tcPr>
          <w:p w14:paraId="12E22DB3" w14:textId="77777777" w:rsidR="00761238" w:rsidRPr="00455441" w:rsidRDefault="00761238" w:rsidP="00404851">
            <w:pPr>
              <w:pStyle w:val="TableParagraph"/>
              <w:spacing w:line="272" w:lineRule="exact"/>
              <w:ind w:left="2305" w:right="2295"/>
              <w:jc w:val="center"/>
              <w:rPr>
                <w:rFonts w:ascii="Arial" w:hAnsi="Arial" w:cs="Arial"/>
                <w:b/>
                <w:sz w:val="24"/>
                <w:szCs w:val="24"/>
              </w:rPr>
            </w:pPr>
            <w:r w:rsidRPr="00455441">
              <w:rPr>
                <w:rFonts w:ascii="Arial" w:hAnsi="Arial" w:cs="Arial"/>
                <w:b/>
                <w:sz w:val="24"/>
                <w:szCs w:val="24"/>
              </w:rPr>
              <w:t>REFERÊNCIAS BIBLIOGRÁFICAS</w:t>
            </w:r>
          </w:p>
        </w:tc>
      </w:tr>
      <w:tr w:rsidR="00761238" w:rsidRPr="00455441" w14:paraId="3A8092A9" w14:textId="77777777" w:rsidTr="00404851">
        <w:trPr>
          <w:trHeight w:val="1825"/>
        </w:trPr>
        <w:tc>
          <w:tcPr>
            <w:tcW w:w="10490" w:type="dxa"/>
          </w:tcPr>
          <w:p w14:paraId="3B16A80A" w14:textId="77777777" w:rsidR="00761238" w:rsidRPr="00AD652B" w:rsidRDefault="00761238" w:rsidP="00404851">
            <w:pPr>
              <w:shd w:val="clear" w:color="auto" w:fill="FFFFFF"/>
              <w:rPr>
                <w:rFonts w:ascii="Arial" w:eastAsia="Times New Roman" w:hAnsi="Arial" w:cs="Arial"/>
                <w:color w:val="000000"/>
                <w:sz w:val="24"/>
                <w:szCs w:val="24"/>
                <w:lang w:val="pt-BR" w:eastAsia="pt-BR"/>
              </w:rPr>
            </w:pPr>
            <w:r w:rsidRPr="00455441">
              <w:rPr>
                <w:rFonts w:ascii="Arial" w:hAnsi="Arial" w:cs="Arial"/>
                <w:color w:val="000000"/>
                <w:sz w:val="24"/>
                <w:szCs w:val="24"/>
                <w:shd w:val="clear" w:color="auto" w:fill="FFFFFF"/>
              </w:rPr>
              <w:lastRenderedPageBreak/>
              <w:t xml:space="preserve"> </w:t>
            </w:r>
            <w:r w:rsidRPr="00083D44">
              <w:rPr>
                <w:rFonts w:ascii="Arial" w:hAnsi="Arial" w:cs="Arial"/>
                <w:color w:val="000000"/>
                <w:sz w:val="24"/>
                <w:szCs w:val="24"/>
                <w:shd w:val="clear" w:color="auto" w:fill="FFFFFF"/>
              </w:rPr>
              <w:t xml:space="preserve">- </w:t>
            </w:r>
            <w:r w:rsidRPr="00AD652B">
              <w:rPr>
                <w:rFonts w:ascii="Arial" w:eastAsia="Times New Roman" w:hAnsi="Arial" w:cs="Arial"/>
                <w:color w:val="000000"/>
                <w:sz w:val="24"/>
                <w:szCs w:val="24"/>
                <w:lang w:val="pt-BR" w:eastAsia="pt-BR"/>
              </w:rPr>
              <w:t xml:space="preserve">BRASIL. Base Nacional Comum Curricular: Ensino Médio. Brasília: MEC, UNDIME, </w:t>
            </w:r>
          </w:p>
          <w:p w14:paraId="6F3967D7" w14:textId="77777777" w:rsidR="00761238" w:rsidRPr="00AD652B" w:rsidRDefault="00761238" w:rsidP="00404851">
            <w:pPr>
              <w:widowControl/>
              <w:shd w:val="clear" w:color="auto" w:fill="FFFFFF"/>
              <w:autoSpaceDE/>
              <w:autoSpaceDN/>
              <w:rPr>
                <w:rFonts w:ascii="Arial" w:eastAsia="Times New Roman" w:hAnsi="Arial" w:cs="Arial"/>
                <w:color w:val="000000"/>
                <w:sz w:val="24"/>
                <w:szCs w:val="24"/>
                <w:lang w:val="pt-BR" w:eastAsia="pt-BR"/>
              </w:rPr>
            </w:pPr>
            <w:r w:rsidRPr="00083D44">
              <w:rPr>
                <w:rFonts w:ascii="Arial" w:eastAsia="Times New Roman" w:hAnsi="Arial" w:cs="Arial"/>
                <w:color w:val="000000"/>
                <w:sz w:val="24"/>
                <w:szCs w:val="24"/>
                <w:lang w:val="pt-BR" w:eastAsia="pt-BR"/>
              </w:rPr>
              <w:t>CONSED, dez. 2018.</w:t>
            </w:r>
          </w:p>
          <w:p w14:paraId="085185A4" w14:textId="77777777" w:rsidR="00761238" w:rsidRPr="00083D44" w:rsidRDefault="00761238" w:rsidP="00761238">
            <w:pPr>
              <w:shd w:val="clear" w:color="auto" w:fill="FFFFFF"/>
              <w:rPr>
                <w:rFonts w:ascii="Arial" w:hAnsi="Arial" w:cs="Arial"/>
                <w:sz w:val="24"/>
                <w:szCs w:val="24"/>
                <w:lang w:val="pt-BR"/>
              </w:rPr>
            </w:pPr>
          </w:p>
        </w:tc>
      </w:tr>
    </w:tbl>
    <w:p w14:paraId="71872C11" w14:textId="77777777" w:rsidR="00761238" w:rsidRPr="00455441" w:rsidRDefault="00761238" w:rsidP="00761238">
      <w:pPr>
        <w:spacing w:line="276" w:lineRule="auto"/>
        <w:ind w:left="232" w:right="143"/>
        <w:jc w:val="both"/>
        <w:rPr>
          <w:rFonts w:ascii="Arial" w:hAnsi="Arial" w:cs="Arial"/>
          <w:i/>
          <w:sz w:val="24"/>
          <w:szCs w:val="24"/>
        </w:rPr>
      </w:pPr>
    </w:p>
    <w:p w14:paraId="69B27DBC" w14:textId="77777777" w:rsidR="00761238" w:rsidRPr="00455441" w:rsidRDefault="00761238" w:rsidP="00761238">
      <w:pPr>
        <w:rPr>
          <w:rFonts w:ascii="Arial" w:hAnsi="Arial" w:cs="Arial"/>
          <w:sz w:val="24"/>
          <w:szCs w:val="24"/>
        </w:rPr>
      </w:pPr>
    </w:p>
    <w:p w14:paraId="7F8E9559" w14:textId="77777777" w:rsidR="00761238" w:rsidRPr="00455441" w:rsidRDefault="00761238" w:rsidP="00761238">
      <w:pPr>
        <w:shd w:val="clear" w:color="auto" w:fill="FFFFFF"/>
        <w:rPr>
          <w:rFonts w:ascii="Arial" w:eastAsia="Times New Roman" w:hAnsi="Arial" w:cs="Arial"/>
          <w:color w:val="000000"/>
          <w:sz w:val="24"/>
          <w:szCs w:val="24"/>
          <w:lang w:val="pt-BR" w:eastAsia="pt-BR"/>
        </w:rPr>
      </w:pPr>
      <w:r w:rsidRPr="00455441">
        <w:rPr>
          <w:rFonts w:ascii="Arial" w:hAnsi="Arial" w:cs="Arial"/>
          <w:sz w:val="24"/>
          <w:szCs w:val="24"/>
        </w:rPr>
        <w:tab/>
      </w:r>
    </w:p>
    <w:p w14:paraId="1C04616F" w14:textId="77777777" w:rsidR="00761238" w:rsidRPr="00455441" w:rsidRDefault="00761238" w:rsidP="00761238">
      <w:pPr>
        <w:tabs>
          <w:tab w:val="left" w:pos="999"/>
        </w:tabs>
        <w:rPr>
          <w:rFonts w:ascii="Arial" w:hAnsi="Arial" w:cs="Arial"/>
          <w:sz w:val="24"/>
          <w:szCs w:val="24"/>
          <w:lang w:val="pt-BR"/>
        </w:rPr>
      </w:pPr>
    </w:p>
    <w:p w14:paraId="6F1A9A97" w14:textId="77777777" w:rsidR="00F61971" w:rsidRPr="00761238" w:rsidRDefault="00F61971">
      <w:pPr>
        <w:rPr>
          <w:lang w:val="pt-BR"/>
        </w:rPr>
      </w:pPr>
    </w:p>
    <w:sectPr w:rsidR="00F61971" w:rsidRPr="00761238" w:rsidSect="002A54F2">
      <w:pgSz w:w="11910" w:h="16840"/>
      <w:pgMar w:top="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02EF"/>
    <w:multiLevelType w:val="hybridMultilevel"/>
    <w:tmpl w:val="8640C442"/>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1" w15:restartNumberingAfterBreak="0">
    <w:nsid w:val="2748326D"/>
    <w:multiLevelType w:val="hybridMultilevel"/>
    <w:tmpl w:val="8244D39E"/>
    <w:lvl w:ilvl="0" w:tplc="04160001">
      <w:start w:val="1"/>
      <w:numFmt w:val="bullet"/>
      <w:lvlText w:val=""/>
      <w:lvlJc w:val="left"/>
      <w:pPr>
        <w:ind w:left="827" w:hanging="360"/>
      </w:pPr>
      <w:rPr>
        <w:rFonts w:ascii="Symbol" w:hAnsi="Symbol"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2" w15:restartNumberingAfterBreak="0">
    <w:nsid w:val="3B590988"/>
    <w:multiLevelType w:val="hybridMultilevel"/>
    <w:tmpl w:val="B80E88CE"/>
    <w:lvl w:ilvl="0" w:tplc="04160001">
      <w:start w:val="1"/>
      <w:numFmt w:val="bullet"/>
      <w:lvlText w:val=""/>
      <w:lvlJc w:val="left"/>
      <w:pPr>
        <w:ind w:left="1536" w:hanging="360"/>
      </w:pPr>
      <w:rPr>
        <w:rFonts w:ascii="Symbol" w:hAnsi="Symbol" w:hint="default"/>
      </w:rPr>
    </w:lvl>
    <w:lvl w:ilvl="1" w:tplc="04160003" w:tentative="1">
      <w:start w:val="1"/>
      <w:numFmt w:val="bullet"/>
      <w:lvlText w:val="o"/>
      <w:lvlJc w:val="left"/>
      <w:pPr>
        <w:ind w:left="2256" w:hanging="360"/>
      </w:pPr>
      <w:rPr>
        <w:rFonts w:ascii="Courier New" w:hAnsi="Courier New" w:cs="Courier New" w:hint="default"/>
      </w:rPr>
    </w:lvl>
    <w:lvl w:ilvl="2" w:tplc="04160005" w:tentative="1">
      <w:start w:val="1"/>
      <w:numFmt w:val="bullet"/>
      <w:lvlText w:val=""/>
      <w:lvlJc w:val="left"/>
      <w:pPr>
        <w:ind w:left="2976" w:hanging="360"/>
      </w:pPr>
      <w:rPr>
        <w:rFonts w:ascii="Wingdings" w:hAnsi="Wingdings" w:hint="default"/>
      </w:rPr>
    </w:lvl>
    <w:lvl w:ilvl="3" w:tplc="04160001" w:tentative="1">
      <w:start w:val="1"/>
      <w:numFmt w:val="bullet"/>
      <w:lvlText w:val=""/>
      <w:lvlJc w:val="left"/>
      <w:pPr>
        <w:ind w:left="3696" w:hanging="360"/>
      </w:pPr>
      <w:rPr>
        <w:rFonts w:ascii="Symbol" w:hAnsi="Symbol" w:hint="default"/>
      </w:rPr>
    </w:lvl>
    <w:lvl w:ilvl="4" w:tplc="04160003" w:tentative="1">
      <w:start w:val="1"/>
      <w:numFmt w:val="bullet"/>
      <w:lvlText w:val="o"/>
      <w:lvlJc w:val="left"/>
      <w:pPr>
        <w:ind w:left="4416" w:hanging="360"/>
      </w:pPr>
      <w:rPr>
        <w:rFonts w:ascii="Courier New" w:hAnsi="Courier New" w:cs="Courier New" w:hint="default"/>
      </w:rPr>
    </w:lvl>
    <w:lvl w:ilvl="5" w:tplc="04160005" w:tentative="1">
      <w:start w:val="1"/>
      <w:numFmt w:val="bullet"/>
      <w:lvlText w:val=""/>
      <w:lvlJc w:val="left"/>
      <w:pPr>
        <w:ind w:left="5136" w:hanging="360"/>
      </w:pPr>
      <w:rPr>
        <w:rFonts w:ascii="Wingdings" w:hAnsi="Wingdings" w:hint="default"/>
      </w:rPr>
    </w:lvl>
    <w:lvl w:ilvl="6" w:tplc="04160001" w:tentative="1">
      <w:start w:val="1"/>
      <w:numFmt w:val="bullet"/>
      <w:lvlText w:val=""/>
      <w:lvlJc w:val="left"/>
      <w:pPr>
        <w:ind w:left="5856" w:hanging="360"/>
      </w:pPr>
      <w:rPr>
        <w:rFonts w:ascii="Symbol" w:hAnsi="Symbol" w:hint="default"/>
      </w:rPr>
    </w:lvl>
    <w:lvl w:ilvl="7" w:tplc="04160003" w:tentative="1">
      <w:start w:val="1"/>
      <w:numFmt w:val="bullet"/>
      <w:lvlText w:val="o"/>
      <w:lvlJc w:val="left"/>
      <w:pPr>
        <w:ind w:left="6576" w:hanging="360"/>
      </w:pPr>
      <w:rPr>
        <w:rFonts w:ascii="Courier New" w:hAnsi="Courier New" w:cs="Courier New" w:hint="default"/>
      </w:rPr>
    </w:lvl>
    <w:lvl w:ilvl="8" w:tplc="04160005" w:tentative="1">
      <w:start w:val="1"/>
      <w:numFmt w:val="bullet"/>
      <w:lvlText w:val=""/>
      <w:lvlJc w:val="left"/>
      <w:pPr>
        <w:ind w:left="7296" w:hanging="360"/>
      </w:pPr>
      <w:rPr>
        <w:rFonts w:ascii="Wingdings" w:hAnsi="Wingdings" w:hint="default"/>
      </w:rPr>
    </w:lvl>
  </w:abstractNum>
  <w:abstractNum w:abstractNumId="3" w15:restartNumberingAfterBreak="0">
    <w:nsid w:val="6B2E0D8F"/>
    <w:multiLevelType w:val="hybridMultilevel"/>
    <w:tmpl w:val="E10E67C4"/>
    <w:lvl w:ilvl="0" w:tplc="04160001">
      <w:start w:val="1"/>
      <w:numFmt w:val="bullet"/>
      <w:lvlText w:val=""/>
      <w:lvlJc w:val="left"/>
      <w:pPr>
        <w:ind w:left="1187" w:hanging="360"/>
      </w:pPr>
      <w:rPr>
        <w:rFonts w:ascii="Symbol" w:hAnsi="Symbol" w:hint="default"/>
      </w:rPr>
    </w:lvl>
    <w:lvl w:ilvl="1" w:tplc="04160003" w:tentative="1">
      <w:start w:val="1"/>
      <w:numFmt w:val="bullet"/>
      <w:lvlText w:val="o"/>
      <w:lvlJc w:val="left"/>
      <w:pPr>
        <w:ind w:left="1907" w:hanging="360"/>
      </w:pPr>
      <w:rPr>
        <w:rFonts w:ascii="Courier New" w:hAnsi="Courier New" w:cs="Courier New" w:hint="default"/>
      </w:rPr>
    </w:lvl>
    <w:lvl w:ilvl="2" w:tplc="04160005" w:tentative="1">
      <w:start w:val="1"/>
      <w:numFmt w:val="bullet"/>
      <w:lvlText w:val=""/>
      <w:lvlJc w:val="left"/>
      <w:pPr>
        <w:ind w:left="2627" w:hanging="360"/>
      </w:pPr>
      <w:rPr>
        <w:rFonts w:ascii="Wingdings" w:hAnsi="Wingdings" w:hint="default"/>
      </w:rPr>
    </w:lvl>
    <w:lvl w:ilvl="3" w:tplc="04160001" w:tentative="1">
      <w:start w:val="1"/>
      <w:numFmt w:val="bullet"/>
      <w:lvlText w:val=""/>
      <w:lvlJc w:val="left"/>
      <w:pPr>
        <w:ind w:left="3347" w:hanging="360"/>
      </w:pPr>
      <w:rPr>
        <w:rFonts w:ascii="Symbol" w:hAnsi="Symbol" w:hint="default"/>
      </w:rPr>
    </w:lvl>
    <w:lvl w:ilvl="4" w:tplc="04160003" w:tentative="1">
      <w:start w:val="1"/>
      <w:numFmt w:val="bullet"/>
      <w:lvlText w:val="o"/>
      <w:lvlJc w:val="left"/>
      <w:pPr>
        <w:ind w:left="4067" w:hanging="360"/>
      </w:pPr>
      <w:rPr>
        <w:rFonts w:ascii="Courier New" w:hAnsi="Courier New" w:cs="Courier New" w:hint="default"/>
      </w:rPr>
    </w:lvl>
    <w:lvl w:ilvl="5" w:tplc="04160005" w:tentative="1">
      <w:start w:val="1"/>
      <w:numFmt w:val="bullet"/>
      <w:lvlText w:val=""/>
      <w:lvlJc w:val="left"/>
      <w:pPr>
        <w:ind w:left="4787" w:hanging="360"/>
      </w:pPr>
      <w:rPr>
        <w:rFonts w:ascii="Wingdings" w:hAnsi="Wingdings" w:hint="default"/>
      </w:rPr>
    </w:lvl>
    <w:lvl w:ilvl="6" w:tplc="04160001" w:tentative="1">
      <w:start w:val="1"/>
      <w:numFmt w:val="bullet"/>
      <w:lvlText w:val=""/>
      <w:lvlJc w:val="left"/>
      <w:pPr>
        <w:ind w:left="5507" w:hanging="360"/>
      </w:pPr>
      <w:rPr>
        <w:rFonts w:ascii="Symbol" w:hAnsi="Symbol" w:hint="default"/>
      </w:rPr>
    </w:lvl>
    <w:lvl w:ilvl="7" w:tplc="04160003" w:tentative="1">
      <w:start w:val="1"/>
      <w:numFmt w:val="bullet"/>
      <w:lvlText w:val="o"/>
      <w:lvlJc w:val="left"/>
      <w:pPr>
        <w:ind w:left="6227" w:hanging="360"/>
      </w:pPr>
      <w:rPr>
        <w:rFonts w:ascii="Courier New" w:hAnsi="Courier New" w:cs="Courier New" w:hint="default"/>
      </w:rPr>
    </w:lvl>
    <w:lvl w:ilvl="8" w:tplc="04160005" w:tentative="1">
      <w:start w:val="1"/>
      <w:numFmt w:val="bullet"/>
      <w:lvlText w:val=""/>
      <w:lvlJc w:val="left"/>
      <w:pPr>
        <w:ind w:left="6947" w:hanging="360"/>
      </w:pPr>
      <w:rPr>
        <w:rFonts w:ascii="Wingdings" w:hAnsi="Wingdings" w:hint="default"/>
      </w:rPr>
    </w:lvl>
  </w:abstractNum>
  <w:abstractNum w:abstractNumId="4" w15:restartNumberingAfterBreak="0">
    <w:nsid w:val="77181629"/>
    <w:multiLevelType w:val="multilevel"/>
    <w:tmpl w:val="CF7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399723">
    <w:abstractNumId w:val="4"/>
  </w:num>
  <w:num w:numId="2" w16cid:durableId="1644384566">
    <w:abstractNumId w:val="1"/>
  </w:num>
  <w:num w:numId="3" w16cid:durableId="1368528845">
    <w:abstractNumId w:val="0"/>
  </w:num>
  <w:num w:numId="4" w16cid:durableId="1210263514">
    <w:abstractNumId w:val="2"/>
  </w:num>
  <w:num w:numId="5" w16cid:durableId="103503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38"/>
    <w:rsid w:val="000122CD"/>
    <w:rsid w:val="00043216"/>
    <w:rsid w:val="0004382D"/>
    <w:rsid w:val="00050131"/>
    <w:rsid w:val="00060CB4"/>
    <w:rsid w:val="00165E25"/>
    <w:rsid w:val="00175D3D"/>
    <w:rsid w:val="001B2143"/>
    <w:rsid w:val="002A248C"/>
    <w:rsid w:val="002A54F2"/>
    <w:rsid w:val="002B3A5D"/>
    <w:rsid w:val="002D25D1"/>
    <w:rsid w:val="002E016A"/>
    <w:rsid w:val="003421F3"/>
    <w:rsid w:val="00485231"/>
    <w:rsid w:val="004E3ED3"/>
    <w:rsid w:val="004F44E7"/>
    <w:rsid w:val="005223F7"/>
    <w:rsid w:val="00544DE2"/>
    <w:rsid w:val="006B3277"/>
    <w:rsid w:val="00706297"/>
    <w:rsid w:val="00761238"/>
    <w:rsid w:val="00770025"/>
    <w:rsid w:val="00773DA5"/>
    <w:rsid w:val="008A155B"/>
    <w:rsid w:val="008B2AAC"/>
    <w:rsid w:val="008F7287"/>
    <w:rsid w:val="00901F0C"/>
    <w:rsid w:val="0094210A"/>
    <w:rsid w:val="009775C8"/>
    <w:rsid w:val="009A0194"/>
    <w:rsid w:val="00A261F2"/>
    <w:rsid w:val="00A64E50"/>
    <w:rsid w:val="00B345D6"/>
    <w:rsid w:val="00C44B10"/>
    <w:rsid w:val="00C67205"/>
    <w:rsid w:val="00CC465F"/>
    <w:rsid w:val="00CD207B"/>
    <w:rsid w:val="00D7354D"/>
    <w:rsid w:val="00DA1EEF"/>
    <w:rsid w:val="00DB2882"/>
    <w:rsid w:val="00DE4992"/>
    <w:rsid w:val="00E46C22"/>
    <w:rsid w:val="00EC151C"/>
    <w:rsid w:val="00F240CA"/>
    <w:rsid w:val="00F46A7F"/>
    <w:rsid w:val="00F61971"/>
    <w:rsid w:val="00FE1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2D9D"/>
  <w15:docId w15:val="{7D919E99-CE5C-41DB-AF28-71BAC323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238"/>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612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61238"/>
    <w:rPr>
      <w:b/>
      <w:bCs/>
    </w:rPr>
  </w:style>
  <w:style w:type="character" w:customStyle="1" w:styleId="CorpodetextoChar">
    <w:name w:val="Corpo de texto Char"/>
    <w:basedOn w:val="Fontepargpadro"/>
    <w:link w:val="Corpodetexto"/>
    <w:uiPriority w:val="1"/>
    <w:rsid w:val="00761238"/>
    <w:rPr>
      <w:rFonts w:ascii="Carlito" w:eastAsia="Carlito" w:hAnsi="Carlito" w:cs="Carlito"/>
      <w:b/>
      <w:bCs/>
      <w:lang w:val="pt-PT"/>
    </w:rPr>
  </w:style>
  <w:style w:type="paragraph" w:customStyle="1" w:styleId="TableParagraph">
    <w:name w:val="Table Paragraph"/>
    <w:basedOn w:val="Normal"/>
    <w:uiPriority w:val="1"/>
    <w:qFormat/>
    <w:rsid w:val="00761238"/>
    <w:pPr>
      <w:ind w:left="107"/>
    </w:pPr>
  </w:style>
  <w:style w:type="character" w:styleId="Forte">
    <w:name w:val="Strong"/>
    <w:basedOn w:val="Fontepargpadro"/>
    <w:uiPriority w:val="22"/>
    <w:qFormat/>
    <w:rsid w:val="00761238"/>
    <w:rPr>
      <w:b/>
      <w:bCs/>
    </w:rPr>
  </w:style>
  <w:style w:type="character" w:customStyle="1" w:styleId="a">
    <w:name w:val="_"/>
    <w:basedOn w:val="Fontepargpadro"/>
    <w:rsid w:val="0076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Gedalva Laporte</cp:lastModifiedBy>
  <cp:revision>2</cp:revision>
  <dcterms:created xsi:type="dcterms:W3CDTF">2024-04-04T18:24:00Z</dcterms:created>
  <dcterms:modified xsi:type="dcterms:W3CDTF">2024-04-04T18:24:00Z</dcterms:modified>
</cp:coreProperties>
</file>