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6C4C" w14:textId="77777777" w:rsidR="006429FE" w:rsidRDefault="006429FE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39AC8733" w14:textId="77777777" w:rsidR="006429FE" w:rsidRDefault="006429FE">
      <w:pPr>
        <w:rPr>
          <w:sz w:val="20"/>
          <w:szCs w:val="20"/>
        </w:rPr>
      </w:pPr>
    </w:p>
    <w:tbl>
      <w:tblPr>
        <w:tblStyle w:val="a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5"/>
        <w:gridCol w:w="292"/>
      </w:tblGrid>
      <w:tr w:rsidR="006429FE" w14:paraId="5B3405E8" w14:textId="77777777" w:rsidTr="00B258F5">
        <w:trPr>
          <w:trHeight w:val="834"/>
        </w:trPr>
        <w:tc>
          <w:tcPr>
            <w:tcW w:w="10627" w:type="dxa"/>
            <w:gridSpan w:val="2"/>
            <w:shd w:val="clear" w:color="auto" w:fill="960000"/>
          </w:tcPr>
          <w:p w14:paraId="2ACB7AD5" w14:textId="77777777" w:rsidR="006429FE" w:rsidRDefault="009D0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/>
              <w:ind w:left="2608" w:right="260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DISCIPLINA ELETIVA</w:t>
            </w:r>
          </w:p>
        </w:tc>
      </w:tr>
      <w:tr w:rsidR="006429FE" w14:paraId="501D9319" w14:textId="77777777" w:rsidTr="00B258F5">
        <w:trPr>
          <w:trHeight w:val="268"/>
        </w:trPr>
        <w:tc>
          <w:tcPr>
            <w:tcW w:w="10627" w:type="dxa"/>
            <w:gridSpan w:val="2"/>
            <w:shd w:val="clear" w:color="auto" w:fill="F2DCDB"/>
          </w:tcPr>
          <w:p w14:paraId="75D38EE3" w14:textId="77777777" w:rsidR="006429FE" w:rsidRDefault="009D0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color w:val="000000"/>
              </w:rPr>
            </w:pPr>
            <w:r>
              <w:rPr>
                <w:color w:val="000000"/>
              </w:rPr>
              <w:t>TEMÁTICA</w:t>
            </w:r>
          </w:p>
        </w:tc>
      </w:tr>
      <w:tr w:rsidR="006429FE" w14:paraId="0DBE0972" w14:textId="77777777" w:rsidTr="00B258F5">
        <w:trPr>
          <w:trHeight w:val="1140"/>
        </w:trPr>
        <w:tc>
          <w:tcPr>
            <w:tcW w:w="10627" w:type="dxa"/>
            <w:gridSpan w:val="2"/>
            <w:shd w:val="clear" w:color="auto" w:fill="auto"/>
          </w:tcPr>
          <w:p w14:paraId="19A11102" w14:textId="77777777" w:rsidR="006429FE" w:rsidRDefault="0064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both"/>
              <w:rPr>
                <w:color w:val="000000"/>
              </w:rPr>
            </w:pPr>
          </w:p>
          <w:p w14:paraId="3DFC9CC4" w14:textId="4CE4CE0E" w:rsidR="000516D6" w:rsidRDefault="009D091D">
            <w:pPr>
              <w:widowControl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3F87">
              <w:rPr>
                <w:rFonts w:ascii="Arial" w:hAnsi="Arial" w:cs="Arial"/>
                <w:sz w:val="24"/>
                <w:szCs w:val="24"/>
              </w:rPr>
              <w:t>A eletiva</w:t>
            </w:r>
            <w:r w:rsidR="00B258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58F5" w:rsidRPr="00B258F5">
              <w:rPr>
                <w:rFonts w:ascii="Arial" w:hAnsi="Arial" w:cs="Arial"/>
                <w:b/>
                <w:sz w:val="24"/>
                <w:szCs w:val="24"/>
              </w:rPr>
              <w:t>Clube do Cinema: Sociedade e Cultura</w:t>
            </w:r>
            <w:r w:rsidRPr="00ED3F87">
              <w:rPr>
                <w:rFonts w:ascii="Arial" w:hAnsi="Arial" w:cs="Arial"/>
                <w:sz w:val="24"/>
                <w:szCs w:val="24"/>
              </w:rPr>
              <w:t xml:space="preserve"> tem como objetivo despertar o prazer da</w:t>
            </w:r>
            <w:r w:rsidR="00B258F5">
              <w:rPr>
                <w:rFonts w:ascii="Arial" w:hAnsi="Arial" w:cs="Arial"/>
                <w:sz w:val="24"/>
                <w:szCs w:val="24"/>
              </w:rPr>
              <w:t xml:space="preserve"> visão crítica</w:t>
            </w:r>
            <w:r w:rsidRPr="00ED3F87">
              <w:rPr>
                <w:rFonts w:ascii="Arial" w:hAnsi="Arial" w:cs="Arial"/>
                <w:sz w:val="24"/>
                <w:szCs w:val="24"/>
              </w:rPr>
              <w:t xml:space="preserve">  através d</w:t>
            </w:r>
            <w:r w:rsidR="00B258F5">
              <w:rPr>
                <w:rFonts w:ascii="Arial" w:hAnsi="Arial" w:cs="Arial"/>
                <w:sz w:val="24"/>
                <w:szCs w:val="24"/>
              </w:rPr>
              <w:t>os filmes</w:t>
            </w:r>
            <w:r w:rsidRPr="00ED3F87">
              <w:rPr>
                <w:rFonts w:ascii="Arial" w:hAnsi="Arial" w:cs="Arial"/>
                <w:sz w:val="24"/>
                <w:szCs w:val="24"/>
              </w:rPr>
              <w:t xml:space="preserve">;  Enriquecer e ampliar o vocabulário dentro das disciplinas envolvidas ; </w:t>
            </w:r>
            <w:r w:rsidR="000516D6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>Aguçar, por meio de seu processo de aprendizagem, as ideias dos estudantes na produção audiovisual e ampliar o horizonte cultural com uma visão crítica, fortalecendo o protagonismo juvenil. “Queremos que os estudantes tenham uma visão crítica, não sendo apenas um receptáculo, mas que possam fazer uma análise crítica da sociedade, que possam adquirir conhecimentos.</w:t>
            </w:r>
            <w:r w:rsidRPr="00ED3F87">
              <w:rPr>
                <w:rFonts w:ascii="Arial" w:hAnsi="Arial" w:cs="Arial"/>
                <w:sz w:val="24"/>
                <w:szCs w:val="24"/>
              </w:rPr>
              <w:t xml:space="preserve"> Possibilitar a vivência de emoções, o exercício da fantasia e da imaginação</w:t>
            </w:r>
            <w:r w:rsidR="000516D6">
              <w:rPr>
                <w:rFonts w:ascii="Arial" w:hAnsi="Arial" w:cs="Arial"/>
                <w:sz w:val="24"/>
                <w:szCs w:val="24"/>
              </w:rPr>
              <w:t>.</w:t>
            </w:r>
            <w:r w:rsidR="00935A67" w:rsidRPr="00ED3F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5F9083F" w14:textId="4267CB9B" w:rsidR="006429FE" w:rsidRPr="00ED3F87" w:rsidRDefault="009D091D">
            <w:pPr>
              <w:widowControl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3F87">
              <w:rPr>
                <w:rFonts w:ascii="Arial" w:hAnsi="Arial" w:cs="Arial"/>
                <w:sz w:val="24"/>
                <w:szCs w:val="24"/>
              </w:rPr>
              <w:t>Temas contemporâneos especificados na base nacional comum:  vida familiar e socia</w:t>
            </w:r>
            <w:r w:rsidR="00ED3F87">
              <w:rPr>
                <w:rFonts w:ascii="Arial" w:hAnsi="Arial" w:cs="Arial"/>
                <w:sz w:val="24"/>
                <w:szCs w:val="24"/>
              </w:rPr>
              <w:t>edade</w:t>
            </w:r>
            <w:r w:rsidRPr="00ED3F87">
              <w:rPr>
                <w:rFonts w:ascii="Arial" w:hAnsi="Arial" w:cs="Arial"/>
                <w:sz w:val="24"/>
                <w:szCs w:val="24"/>
              </w:rPr>
              <w:t>.</w:t>
            </w:r>
            <w:r w:rsidR="00935A67" w:rsidRPr="00ED3F87">
              <w:rPr>
                <w:rFonts w:ascii="Arial" w:hAnsi="Arial" w:cs="Arial"/>
                <w:sz w:val="24"/>
                <w:szCs w:val="24"/>
              </w:rPr>
              <w:t xml:space="preserve"> Como preocupação busca, aproximar a </w:t>
            </w:r>
            <w:r w:rsidR="000516D6">
              <w:rPr>
                <w:rFonts w:ascii="Arial" w:hAnsi="Arial" w:cs="Arial"/>
                <w:sz w:val="24"/>
                <w:szCs w:val="24"/>
              </w:rPr>
              <w:t>História e a Língua Inglesa</w:t>
            </w:r>
            <w:r w:rsidR="00935A67" w:rsidRPr="00ED3F87">
              <w:rPr>
                <w:rFonts w:ascii="Arial" w:hAnsi="Arial" w:cs="Arial"/>
                <w:sz w:val="24"/>
                <w:szCs w:val="24"/>
              </w:rPr>
              <w:t xml:space="preserve"> no ensino-aprendizagem dos conteúdos e temas </w:t>
            </w:r>
            <w:r w:rsidR="000516D6">
              <w:rPr>
                <w:rFonts w:ascii="Arial" w:hAnsi="Arial" w:cs="Arial"/>
                <w:sz w:val="24"/>
                <w:szCs w:val="24"/>
              </w:rPr>
              <w:t>trabalhados</w:t>
            </w:r>
            <w:r w:rsidR="00935A67" w:rsidRPr="00ED3F87">
              <w:rPr>
                <w:rFonts w:ascii="Arial" w:hAnsi="Arial" w:cs="Arial"/>
                <w:sz w:val="24"/>
                <w:szCs w:val="24"/>
              </w:rPr>
              <w:t>, inter-relacionando</w:t>
            </w:r>
            <w:r w:rsidR="00ED3F87">
              <w:rPr>
                <w:rFonts w:ascii="Arial" w:hAnsi="Arial" w:cs="Arial"/>
                <w:sz w:val="24"/>
                <w:szCs w:val="24"/>
              </w:rPr>
              <w:t xml:space="preserve"> as disciplinas a fim de desenovlver a noção espaço temporal</w:t>
            </w:r>
            <w:r w:rsidR="00EB7EF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D3F87">
              <w:rPr>
                <w:rFonts w:ascii="Arial" w:hAnsi="Arial" w:cs="Arial"/>
                <w:sz w:val="24"/>
                <w:szCs w:val="24"/>
              </w:rPr>
              <w:t xml:space="preserve">conceitos </w:t>
            </w:r>
            <w:r w:rsidR="000516D6">
              <w:rPr>
                <w:rFonts w:ascii="Arial" w:hAnsi="Arial" w:cs="Arial"/>
                <w:sz w:val="24"/>
                <w:szCs w:val="24"/>
              </w:rPr>
              <w:t xml:space="preserve">históricos </w:t>
            </w:r>
            <w:r w:rsidR="00EB7EFE">
              <w:rPr>
                <w:rFonts w:ascii="Arial" w:hAnsi="Arial" w:cs="Arial"/>
                <w:sz w:val="24"/>
                <w:szCs w:val="24"/>
              </w:rPr>
              <w:t xml:space="preserve"> e compreensão das dinâmicas socioespaciais braisleira</w:t>
            </w:r>
            <w:r w:rsidR="00935A67" w:rsidRPr="00ED3F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29FE" w14:paraId="2CD5C929" w14:textId="77777777" w:rsidTr="00B258F5">
        <w:trPr>
          <w:trHeight w:val="268"/>
        </w:trPr>
        <w:tc>
          <w:tcPr>
            <w:tcW w:w="10627" w:type="dxa"/>
            <w:gridSpan w:val="2"/>
            <w:shd w:val="clear" w:color="auto" w:fill="F2DCDB"/>
          </w:tcPr>
          <w:p w14:paraId="4E7D0280" w14:textId="77777777" w:rsidR="006429FE" w:rsidRDefault="009D091D" w:rsidP="0093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color w:val="000000"/>
              </w:rPr>
            </w:pPr>
            <w:r>
              <w:rPr>
                <w:color w:val="000000"/>
              </w:rPr>
              <w:t>TÍTULO</w:t>
            </w:r>
          </w:p>
        </w:tc>
      </w:tr>
      <w:tr w:rsidR="006429FE" w14:paraId="240381C1" w14:textId="77777777" w:rsidTr="00B258F5">
        <w:trPr>
          <w:trHeight w:val="275"/>
        </w:trPr>
        <w:tc>
          <w:tcPr>
            <w:tcW w:w="10335" w:type="dxa"/>
            <w:shd w:val="clear" w:color="auto" w:fill="auto"/>
          </w:tcPr>
          <w:p w14:paraId="2092E983" w14:textId="57411B9D" w:rsidR="006429FE" w:rsidRPr="000516D6" w:rsidRDefault="009A6572" w:rsidP="00935A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6D6">
              <w:rPr>
                <w:rFonts w:ascii="Arial" w:hAnsi="Arial" w:cs="Arial"/>
                <w:b/>
                <w:bCs/>
                <w:sz w:val="24"/>
                <w:szCs w:val="24"/>
              </w:rPr>
              <w:t>Clube do Cinema:Sociedade e Cultura</w:t>
            </w:r>
          </w:p>
        </w:tc>
        <w:tc>
          <w:tcPr>
            <w:tcW w:w="292" w:type="dxa"/>
            <w:shd w:val="clear" w:color="auto" w:fill="auto"/>
          </w:tcPr>
          <w:p w14:paraId="3F15023C" w14:textId="77777777" w:rsidR="006429FE" w:rsidRDefault="0064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6429FE" w14:paraId="462D00CC" w14:textId="77777777" w:rsidTr="00B258F5">
        <w:trPr>
          <w:trHeight w:val="268"/>
        </w:trPr>
        <w:tc>
          <w:tcPr>
            <w:tcW w:w="10627" w:type="dxa"/>
            <w:gridSpan w:val="2"/>
            <w:shd w:val="clear" w:color="auto" w:fill="F2DCDB"/>
          </w:tcPr>
          <w:p w14:paraId="3595874E" w14:textId="191FAF32" w:rsidR="006429FE" w:rsidRDefault="009D091D" w:rsidP="0093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color w:val="000000"/>
              </w:rPr>
            </w:pPr>
            <w:r>
              <w:rPr>
                <w:color w:val="000000"/>
              </w:rPr>
              <w:t>DISCIPLINA</w:t>
            </w:r>
            <w:r w:rsidR="009A6572">
              <w:rPr>
                <w:color w:val="000000"/>
              </w:rPr>
              <w:t>S</w:t>
            </w:r>
          </w:p>
          <w:p w14:paraId="44748C09" w14:textId="0E9C476A" w:rsidR="006429FE" w:rsidRPr="000516D6" w:rsidRDefault="00935A67" w:rsidP="0093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 w:right="260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A657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="009A6572" w:rsidRPr="000516D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História  e </w:t>
            </w:r>
            <w:r w:rsidR="009A6572" w:rsidRPr="000516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Língua Inglesa </w:t>
            </w:r>
          </w:p>
        </w:tc>
      </w:tr>
      <w:tr w:rsidR="006429FE" w14:paraId="3EB814BE" w14:textId="77777777" w:rsidTr="00B258F5">
        <w:trPr>
          <w:trHeight w:val="269"/>
        </w:trPr>
        <w:tc>
          <w:tcPr>
            <w:tcW w:w="10627" w:type="dxa"/>
            <w:gridSpan w:val="2"/>
            <w:shd w:val="clear" w:color="auto" w:fill="F2DCDB"/>
          </w:tcPr>
          <w:p w14:paraId="47846F8B" w14:textId="337E988C" w:rsidR="006429FE" w:rsidRDefault="009D091D" w:rsidP="0093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608" w:right="2596"/>
              <w:jc w:val="center"/>
              <w:rPr>
                <w:color w:val="000000"/>
              </w:rPr>
            </w:pPr>
            <w:r>
              <w:rPr>
                <w:color w:val="000000"/>
              </w:rPr>
              <w:t>PROFESSOR</w:t>
            </w:r>
            <w:r w:rsidR="009A6572">
              <w:rPr>
                <w:color w:val="000000"/>
              </w:rPr>
              <w:t>ES</w:t>
            </w:r>
          </w:p>
        </w:tc>
      </w:tr>
      <w:tr w:rsidR="006429FE" w14:paraId="0C9A0A65" w14:textId="77777777" w:rsidTr="00B258F5">
        <w:trPr>
          <w:trHeight w:val="299"/>
        </w:trPr>
        <w:tc>
          <w:tcPr>
            <w:tcW w:w="10627" w:type="dxa"/>
            <w:gridSpan w:val="2"/>
          </w:tcPr>
          <w:p w14:paraId="7790E47A" w14:textId="58EB4477" w:rsidR="00EB7EFE" w:rsidRPr="000516D6" w:rsidRDefault="009A6572" w:rsidP="00EB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16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Diego </w:t>
            </w:r>
            <w:r w:rsidR="004949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Almeida Souza </w:t>
            </w:r>
            <w:r w:rsidRPr="000516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 </w:t>
            </w:r>
            <w:r w:rsidR="009D091D" w:rsidRPr="000516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Andressa da Silva Menezes</w:t>
            </w:r>
            <w:r w:rsidR="00935A67" w:rsidRPr="000516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429FE" w14:paraId="2950A66B" w14:textId="77777777" w:rsidTr="00B258F5">
        <w:trPr>
          <w:trHeight w:val="268"/>
        </w:trPr>
        <w:tc>
          <w:tcPr>
            <w:tcW w:w="10627" w:type="dxa"/>
            <w:gridSpan w:val="2"/>
            <w:shd w:val="clear" w:color="auto" w:fill="F2DCDB"/>
          </w:tcPr>
          <w:p w14:paraId="0C8D71BA" w14:textId="77777777" w:rsidR="006429FE" w:rsidRDefault="009D091D" w:rsidP="00EB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color w:val="000000"/>
              </w:rPr>
            </w:pPr>
            <w:r>
              <w:rPr>
                <w:color w:val="000000"/>
              </w:rPr>
              <w:t>JUSTIFICATIVA</w:t>
            </w:r>
          </w:p>
        </w:tc>
      </w:tr>
      <w:tr w:rsidR="006429FE" w14:paraId="26734EDC" w14:textId="77777777" w:rsidTr="00B258F5">
        <w:trPr>
          <w:trHeight w:val="1881"/>
        </w:trPr>
        <w:tc>
          <w:tcPr>
            <w:tcW w:w="10627" w:type="dxa"/>
            <w:gridSpan w:val="2"/>
          </w:tcPr>
          <w:p w14:paraId="160D130B" w14:textId="482DC65B" w:rsidR="006429FE" w:rsidRPr="00935A67" w:rsidRDefault="009A6572" w:rsidP="00935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516D6">
              <w:rPr>
                <w:rFonts w:ascii="Arial" w:hAnsi="Arial" w:cs="Arial"/>
                <w:sz w:val="24"/>
                <w:szCs w:val="24"/>
              </w:rPr>
              <w:t xml:space="preserve"> cinema</w:t>
            </w:r>
            <w:r w:rsidR="009D091D" w:rsidRPr="00935A67">
              <w:rPr>
                <w:rFonts w:ascii="Arial" w:hAnsi="Arial" w:cs="Arial"/>
                <w:sz w:val="24"/>
                <w:szCs w:val="24"/>
              </w:rPr>
              <w:t xml:space="preserve"> é considerad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9D091D" w:rsidRPr="00935A67">
              <w:rPr>
                <w:rFonts w:ascii="Arial" w:hAnsi="Arial" w:cs="Arial"/>
                <w:sz w:val="24"/>
                <w:szCs w:val="24"/>
              </w:rPr>
              <w:t xml:space="preserve"> um bem cultural</w:t>
            </w:r>
            <w:r w:rsidR="000516D6">
              <w:rPr>
                <w:rFonts w:ascii="Arial" w:hAnsi="Arial" w:cs="Arial"/>
                <w:sz w:val="24"/>
                <w:szCs w:val="24"/>
              </w:rPr>
              <w:t>,</w:t>
            </w:r>
            <w:r w:rsidR="009D091D" w:rsidRPr="00935A67">
              <w:rPr>
                <w:rFonts w:ascii="Arial" w:hAnsi="Arial" w:cs="Arial"/>
                <w:sz w:val="24"/>
                <w:szCs w:val="24"/>
              </w:rPr>
              <w:t xml:space="preserve"> cujo acesso contribui para o desenvolvimento da educação estética, da sensibilidade, da concentração, dos aspectos cognitivos e linguísticos, do exercício da imaginação, além, de favorecer o acesso aos diferentes saberes sobre a cultura de povos e lugares diferentes, seja do universo fictício ou real. A </w:t>
            </w:r>
            <w:r>
              <w:rPr>
                <w:rFonts w:ascii="Arial" w:hAnsi="Arial" w:cs="Arial"/>
                <w:sz w:val="24"/>
                <w:szCs w:val="24"/>
              </w:rPr>
              <w:t>Cultura</w:t>
            </w:r>
            <w:r w:rsidR="009D091D" w:rsidRPr="00935A67">
              <w:rPr>
                <w:rFonts w:ascii="Arial" w:hAnsi="Arial" w:cs="Arial"/>
                <w:sz w:val="24"/>
                <w:szCs w:val="24"/>
              </w:rPr>
              <w:t xml:space="preserve"> deixa em cada um de nós um arcabouço teórico de experiências que nos define como </w:t>
            </w:r>
            <w:r>
              <w:rPr>
                <w:rFonts w:ascii="Arial" w:hAnsi="Arial" w:cs="Arial"/>
                <w:sz w:val="24"/>
                <w:szCs w:val="24"/>
              </w:rPr>
              <w:t>cidadãos que tenham uma visão crítica</w:t>
            </w:r>
            <w:r w:rsidR="009D091D" w:rsidRPr="00935A67">
              <w:rPr>
                <w:rFonts w:ascii="Arial" w:hAnsi="Arial" w:cs="Arial"/>
                <w:sz w:val="24"/>
                <w:szCs w:val="24"/>
              </w:rPr>
              <w:t xml:space="preserve"> e que se refletem em nossa formação humana e profissional. Um dos desafios da atualidade nas escolas é desenvolver no aluno o gosto pel</w:t>
            </w:r>
            <w:r>
              <w:rPr>
                <w:rFonts w:ascii="Arial" w:hAnsi="Arial" w:cs="Arial"/>
                <w:sz w:val="24"/>
                <w:szCs w:val="24"/>
              </w:rPr>
              <w:t>os estudos</w:t>
            </w:r>
            <w:r w:rsidR="009D091D" w:rsidRPr="00935A6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protagonismo e autonomia</w:t>
            </w:r>
            <w:r w:rsidR="009D091D" w:rsidRPr="00935A67">
              <w:rPr>
                <w:rFonts w:ascii="Arial" w:hAnsi="Arial" w:cs="Arial"/>
                <w:sz w:val="24"/>
                <w:szCs w:val="24"/>
              </w:rPr>
              <w:t xml:space="preserve">. Através da </w:t>
            </w:r>
            <w:r>
              <w:rPr>
                <w:rFonts w:ascii="Arial" w:hAnsi="Arial" w:cs="Arial"/>
                <w:sz w:val="24"/>
                <w:szCs w:val="24"/>
              </w:rPr>
              <w:t>cultura</w:t>
            </w:r>
            <w:r w:rsidR="009D091D" w:rsidRPr="00935A67">
              <w:rPr>
                <w:rFonts w:ascii="Arial" w:hAnsi="Arial" w:cs="Arial"/>
                <w:sz w:val="24"/>
                <w:szCs w:val="24"/>
              </w:rPr>
              <w:t xml:space="preserve"> o ser humano consegue se transportar para o desconhecido, explorá-lo, decifrar os sentimentos e emoções que o cercam e acrescentar vida ao sabor da existência. Pode</w:t>
            </w:r>
            <w:r w:rsidR="000516D6">
              <w:rPr>
                <w:rFonts w:ascii="Arial" w:hAnsi="Arial" w:cs="Arial"/>
                <w:sz w:val="24"/>
                <w:szCs w:val="24"/>
              </w:rPr>
              <w:t>-se</w:t>
            </w:r>
            <w:r w:rsidR="009D091D" w:rsidRPr="00935A67">
              <w:rPr>
                <w:rFonts w:ascii="Arial" w:hAnsi="Arial" w:cs="Arial"/>
                <w:sz w:val="24"/>
                <w:szCs w:val="24"/>
              </w:rPr>
              <w:t xml:space="preserve"> então, vivenciar experiências que propiciem e solidifiquem os conhecimentos significativos de seu processo de aprendizagem.</w:t>
            </w:r>
          </w:p>
          <w:p w14:paraId="34045D12" w14:textId="56030408" w:rsidR="006429FE" w:rsidRPr="00EB7EFE" w:rsidRDefault="009D091D" w:rsidP="00EB7E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A67">
              <w:rPr>
                <w:rFonts w:ascii="Arial" w:hAnsi="Arial" w:cs="Arial"/>
                <w:sz w:val="24"/>
                <w:szCs w:val="24"/>
              </w:rPr>
              <w:t>Sendo assim, oferecer uma eletiva que visa apresentar</w:t>
            </w:r>
            <w:r w:rsidR="009A6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16D6">
              <w:rPr>
                <w:rFonts w:ascii="Arial" w:hAnsi="Arial" w:cs="Arial"/>
                <w:sz w:val="24"/>
                <w:szCs w:val="24"/>
              </w:rPr>
              <w:t>filmes</w:t>
            </w:r>
            <w:r w:rsidRPr="00935A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16D6">
              <w:rPr>
                <w:rFonts w:ascii="Arial" w:hAnsi="Arial" w:cs="Arial"/>
                <w:sz w:val="24"/>
                <w:szCs w:val="24"/>
              </w:rPr>
              <w:t>,</w:t>
            </w:r>
            <w:r w:rsidRPr="00935A67">
              <w:rPr>
                <w:rFonts w:ascii="Arial" w:hAnsi="Arial" w:cs="Arial"/>
                <w:sz w:val="24"/>
                <w:szCs w:val="24"/>
              </w:rPr>
              <w:t xml:space="preserve">para desenvolver a competência </w:t>
            </w:r>
            <w:r w:rsidR="009A6572">
              <w:rPr>
                <w:rFonts w:ascii="Arial" w:hAnsi="Arial" w:cs="Arial"/>
                <w:sz w:val="24"/>
                <w:szCs w:val="24"/>
              </w:rPr>
              <w:t xml:space="preserve">crítica </w:t>
            </w:r>
            <w:r w:rsidRPr="00935A67">
              <w:rPr>
                <w:rFonts w:ascii="Arial" w:hAnsi="Arial" w:cs="Arial"/>
                <w:sz w:val="24"/>
                <w:szCs w:val="24"/>
              </w:rPr>
              <w:t xml:space="preserve"> através d</w:t>
            </w:r>
            <w:r w:rsidR="000516D6">
              <w:rPr>
                <w:rFonts w:ascii="Arial" w:hAnsi="Arial" w:cs="Arial"/>
                <w:sz w:val="24"/>
                <w:szCs w:val="24"/>
              </w:rPr>
              <w:t>o diáligo</w:t>
            </w:r>
            <w:r w:rsidR="009A6572">
              <w:rPr>
                <w:rFonts w:ascii="Arial" w:hAnsi="Arial" w:cs="Arial"/>
                <w:sz w:val="24"/>
                <w:szCs w:val="24"/>
              </w:rPr>
              <w:t>,</w:t>
            </w:r>
            <w:r w:rsidRPr="00935A67">
              <w:rPr>
                <w:rFonts w:ascii="Arial" w:hAnsi="Arial" w:cs="Arial"/>
                <w:sz w:val="24"/>
                <w:szCs w:val="24"/>
              </w:rPr>
              <w:t xml:space="preserve"> é importante, pois, é um tema relevante para a educação escolar e formação social do estudante.</w:t>
            </w:r>
          </w:p>
        </w:tc>
      </w:tr>
      <w:tr w:rsidR="006429FE" w14:paraId="4ADC368C" w14:textId="77777777" w:rsidTr="00B258F5">
        <w:trPr>
          <w:trHeight w:val="268"/>
        </w:trPr>
        <w:tc>
          <w:tcPr>
            <w:tcW w:w="10627" w:type="dxa"/>
            <w:gridSpan w:val="2"/>
            <w:shd w:val="clear" w:color="auto" w:fill="F2DCDB"/>
          </w:tcPr>
          <w:p w14:paraId="30A5272A" w14:textId="77777777" w:rsidR="006429FE" w:rsidRDefault="009D091D" w:rsidP="00EB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color w:val="000000"/>
              </w:rPr>
            </w:pPr>
            <w:r>
              <w:rPr>
                <w:color w:val="000000"/>
              </w:rPr>
              <w:t>OBJETIVOS</w:t>
            </w:r>
          </w:p>
        </w:tc>
      </w:tr>
      <w:tr w:rsidR="006429FE" w14:paraId="5F983AF8" w14:textId="77777777" w:rsidTr="00B258F5">
        <w:trPr>
          <w:trHeight w:val="611"/>
        </w:trPr>
        <w:tc>
          <w:tcPr>
            <w:tcW w:w="10627" w:type="dxa"/>
            <w:gridSpan w:val="2"/>
          </w:tcPr>
          <w:p w14:paraId="7D256CDA" w14:textId="3367BACE" w:rsidR="006429FE" w:rsidRPr="00935A67" w:rsidRDefault="009D091D" w:rsidP="00935A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A67">
              <w:rPr>
                <w:rFonts w:ascii="Arial" w:hAnsi="Arial" w:cs="Arial"/>
                <w:b/>
                <w:bCs/>
                <w:sz w:val="24"/>
                <w:szCs w:val="24"/>
              </w:rPr>
              <w:t>Objetivos Gera</w:t>
            </w:r>
            <w:r w:rsidR="000516D6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Pr="00935A6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FCDD8CA" w14:textId="723C03CE" w:rsidR="006429FE" w:rsidRDefault="009D091D" w:rsidP="00935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A67">
              <w:rPr>
                <w:rFonts w:ascii="Arial" w:hAnsi="Arial" w:cs="Arial"/>
                <w:sz w:val="24"/>
                <w:szCs w:val="24"/>
              </w:rPr>
              <w:t xml:space="preserve">Apresentar aos estudantes </w:t>
            </w:r>
            <w:r w:rsidR="009A6572">
              <w:rPr>
                <w:rFonts w:ascii="Arial" w:hAnsi="Arial" w:cs="Arial"/>
                <w:sz w:val="24"/>
                <w:szCs w:val="24"/>
              </w:rPr>
              <w:t>o cinema e cultura</w:t>
            </w:r>
            <w:r w:rsidRPr="00935A67">
              <w:rPr>
                <w:rFonts w:ascii="Arial" w:hAnsi="Arial" w:cs="Arial"/>
                <w:sz w:val="24"/>
                <w:szCs w:val="24"/>
              </w:rPr>
              <w:t>.  Despertar o prazer d</w:t>
            </w:r>
            <w:r w:rsidR="009A6572">
              <w:rPr>
                <w:rFonts w:ascii="Arial" w:hAnsi="Arial" w:cs="Arial"/>
                <w:sz w:val="24"/>
                <w:szCs w:val="24"/>
              </w:rPr>
              <w:t xml:space="preserve">e viajar na imaginação </w:t>
            </w:r>
            <w:r w:rsidRPr="00935A67">
              <w:rPr>
                <w:rFonts w:ascii="Arial" w:hAnsi="Arial" w:cs="Arial"/>
                <w:sz w:val="24"/>
                <w:szCs w:val="24"/>
              </w:rPr>
              <w:t xml:space="preserve"> através d</w:t>
            </w:r>
            <w:r w:rsidR="009A6572">
              <w:rPr>
                <w:rFonts w:ascii="Arial" w:hAnsi="Arial" w:cs="Arial"/>
                <w:sz w:val="24"/>
                <w:szCs w:val="24"/>
              </w:rPr>
              <w:t>os fimes</w:t>
            </w:r>
            <w:r w:rsidRPr="00935A67">
              <w:rPr>
                <w:rFonts w:ascii="Arial" w:hAnsi="Arial" w:cs="Arial"/>
                <w:sz w:val="24"/>
                <w:szCs w:val="24"/>
              </w:rPr>
              <w:t xml:space="preserve">;  Enriquecer e ampliar o vocabulário dentro das disciplinas envolvidas;  Estimular o desejo de novas </w:t>
            </w:r>
            <w:r w:rsidR="009A6572">
              <w:rPr>
                <w:rFonts w:ascii="Arial" w:hAnsi="Arial" w:cs="Arial"/>
                <w:sz w:val="24"/>
                <w:szCs w:val="24"/>
              </w:rPr>
              <w:t>opiniõessobre a sociedade</w:t>
            </w:r>
            <w:r w:rsidRPr="00935A67">
              <w:rPr>
                <w:rFonts w:ascii="Arial" w:hAnsi="Arial" w:cs="Arial"/>
                <w:sz w:val="24"/>
                <w:szCs w:val="24"/>
              </w:rPr>
              <w:t xml:space="preserve">;  Possibilitar a vivência de emoções, </w:t>
            </w:r>
            <w:r w:rsidR="00935A67">
              <w:rPr>
                <w:rFonts w:ascii="Arial" w:hAnsi="Arial" w:cs="Arial"/>
                <w:sz w:val="24"/>
                <w:szCs w:val="24"/>
              </w:rPr>
              <w:t xml:space="preserve">noção espacial e </w:t>
            </w:r>
            <w:r w:rsidRPr="00935A67">
              <w:rPr>
                <w:rFonts w:ascii="Arial" w:hAnsi="Arial" w:cs="Arial"/>
                <w:sz w:val="24"/>
                <w:szCs w:val="24"/>
              </w:rPr>
              <w:t>o exercício da fantasia e da imaginação;</w:t>
            </w:r>
          </w:p>
          <w:p w14:paraId="3DCA826A" w14:textId="77777777" w:rsidR="00935A67" w:rsidRPr="00935A67" w:rsidRDefault="00935A67" w:rsidP="00935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027EF2" w14:textId="77777777" w:rsidR="006429FE" w:rsidRPr="00935A67" w:rsidRDefault="009D091D" w:rsidP="00935A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A67">
              <w:rPr>
                <w:rFonts w:ascii="Arial" w:hAnsi="Arial" w:cs="Arial"/>
                <w:b/>
                <w:bCs/>
                <w:sz w:val="24"/>
                <w:szCs w:val="24"/>
              </w:rPr>
              <w:t>Objetivos Específicos:</w:t>
            </w:r>
          </w:p>
          <w:p w14:paraId="75CCE147" w14:textId="0C2A2A3C" w:rsidR="006429FE" w:rsidRPr="00935A67" w:rsidRDefault="009D091D" w:rsidP="009A657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A67">
              <w:rPr>
                <w:rFonts w:ascii="Arial" w:hAnsi="Arial" w:cs="Arial"/>
                <w:sz w:val="24"/>
                <w:szCs w:val="24"/>
              </w:rPr>
              <w:t xml:space="preserve">Possibilitar produções orais, escritas e encenações das obras apresentadas; </w:t>
            </w:r>
          </w:p>
          <w:p w14:paraId="48A2F166" w14:textId="2040CAD1" w:rsidR="00935A67" w:rsidRPr="00B258F5" w:rsidRDefault="009A6572" w:rsidP="00B258F5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B209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Desenvolver estudos de acordo com os focos de interesses relacionados aos seus Projetos de Vida;</w:t>
            </w:r>
          </w:p>
          <w:p w14:paraId="28510754" w14:textId="59EAB4F8" w:rsidR="00935A67" w:rsidRPr="00935A67" w:rsidRDefault="00935A67" w:rsidP="009A657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A67">
              <w:rPr>
                <w:rFonts w:ascii="Arial" w:hAnsi="Arial" w:cs="Arial"/>
                <w:sz w:val="24"/>
                <w:szCs w:val="24"/>
              </w:rPr>
              <w:lastRenderedPageBreak/>
              <w:t xml:space="preserve">Indicam os aspectos </w:t>
            </w:r>
            <w:r w:rsidR="00B258F5">
              <w:rPr>
                <w:rFonts w:ascii="Arial" w:hAnsi="Arial" w:cs="Arial"/>
                <w:sz w:val="24"/>
                <w:szCs w:val="24"/>
              </w:rPr>
              <w:t>históricos e culturais</w:t>
            </w:r>
            <w:r w:rsidRPr="00935A67">
              <w:rPr>
                <w:rFonts w:ascii="Arial" w:hAnsi="Arial" w:cs="Arial"/>
                <w:sz w:val="24"/>
                <w:szCs w:val="24"/>
              </w:rPr>
              <w:t>, como paisagem, lugar, espaço e região encontrados nas obras</w:t>
            </w:r>
            <w:r w:rsidR="00B258F5">
              <w:rPr>
                <w:rFonts w:ascii="Arial" w:hAnsi="Arial" w:cs="Arial"/>
                <w:sz w:val="24"/>
                <w:szCs w:val="24"/>
              </w:rPr>
              <w:t>.</w:t>
            </w:r>
            <w:r w:rsidRPr="00935A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5BFF8D" w14:textId="261E0236" w:rsidR="006429FE" w:rsidRPr="00935A67" w:rsidRDefault="009D091D" w:rsidP="009A657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35A67">
              <w:rPr>
                <w:rFonts w:ascii="Arial" w:hAnsi="Arial" w:cs="Arial"/>
                <w:sz w:val="24"/>
                <w:szCs w:val="24"/>
              </w:rPr>
              <w:t>Proporcionar ao estudante através d</w:t>
            </w:r>
            <w:r w:rsidR="00B258F5">
              <w:rPr>
                <w:rFonts w:ascii="Arial" w:hAnsi="Arial" w:cs="Arial"/>
                <w:sz w:val="24"/>
                <w:szCs w:val="24"/>
              </w:rPr>
              <w:t>os filmes e seminários</w:t>
            </w:r>
            <w:r w:rsidRPr="00935A67">
              <w:rPr>
                <w:rFonts w:ascii="Arial" w:hAnsi="Arial" w:cs="Arial"/>
                <w:sz w:val="24"/>
                <w:szCs w:val="24"/>
              </w:rPr>
              <w:t>, a oportunidade de alargamen</w:t>
            </w:r>
            <w:r w:rsidR="00B258F5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935A67">
              <w:rPr>
                <w:rFonts w:ascii="Arial" w:hAnsi="Arial" w:cs="Arial"/>
                <w:sz w:val="24"/>
                <w:szCs w:val="24"/>
              </w:rPr>
              <w:t>dos</w:t>
            </w:r>
            <w:r w:rsidR="00935A67" w:rsidRPr="00935A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5A67">
              <w:rPr>
                <w:rFonts w:ascii="Arial" w:hAnsi="Arial" w:cs="Arial"/>
                <w:sz w:val="24"/>
                <w:szCs w:val="24"/>
              </w:rPr>
              <w:t>horizontes</w:t>
            </w:r>
            <w:r w:rsidR="00935A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5A67">
              <w:rPr>
                <w:rFonts w:ascii="Arial" w:hAnsi="Arial" w:cs="Arial"/>
                <w:sz w:val="24"/>
                <w:szCs w:val="24"/>
              </w:rPr>
              <w:t xml:space="preserve">pessoais e culturais, garantindo a sua formação crítica e emancipadora.  </w:t>
            </w:r>
          </w:p>
          <w:p w14:paraId="40678CFA" w14:textId="77777777" w:rsidR="006429FE" w:rsidRDefault="0064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b/>
                <w:sz w:val="21"/>
                <w:szCs w:val="21"/>
              </w:rPr>
            </w:pPr>
          </w:p>
        </w:tc>
      </w:tr>
      <w:tr w:rsidR="006429FE" w14:paraId="22E863AF" w14:textId="77777777" w:rsidTr="00B258F5">
        <w:trPr>
          <w:trHeight w:val="268"/>
        </w:trPr>
        <w:tc>
          <w:tcPr>
            <w:tcW w:w="10627" w:type="dxa"/>
            <w:gridSpan w:val="2"/>
            <w:shd w:val="clear" w:color="auto" w:fill="F2DCDB"/>
          </w:tcPr>
          <w:p w14:paraId="6E1B285D" w14:textId="77777777" w:rsidR="006429FE" w:rsidRDefault="009D0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HABILIDADES E COMPETÊNCIAS A SEREM DESENVOLVIDAS</w:t>
            </w:r>
          </w:p>
        </w:tc>
      </w:tr>
      <w:tr w:rsidR="006429FE" w14:paraId="0D660296" w14:textId="77777777" w:rsidTr="00B258F5">
        <w:trPr>
          <w:trHeight w:val="342"/>
        </w:trPr>
        <w:tc>
          <w:tcPr>
            <w:tcW w:w="10627" w:type="dxa"/>
            <w:gridSpan w:val="2"/>
          </w:tcPr>
          <w:p w14:paraId="5A411240" w14:textId="05A1AC30" w:rsidR="006429FE" w:rsidRPr="00ED3F87" w:rsidRDefault="009D091D" w:rsidP="00ED3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3F87">
              <w:rPr>
                <w:rFonts w:ascii="Arial" w:hAnsi="Arial" w:cs="Arial"/>
                <w:color w:val="000000"/>
                <w:sz w:val="24"/>
                <w:szCs w:val="24"/>
              </w:rPr>
              <w:t>Aprender a fazer: Comunicação: Diálogo e interesse pelo diálogo.</w:t>
            </w:r>
            <w:r w:rsidR="00ED3F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D3F87">
              <w:rPr>
                <w:rFonts w:ascii="Arial" w:hAnsi="Arial" w:cs="Arial"/>
                <w:color w:val="000000"/>
                <w:sz w:val="24"/>
                <w:szCs w:val="24"/>
              </w:rPr>
              <w:t>Aprender a conviver: Entender e apreciar a diversidade e as diferenças: Respeito ao outro.</w:t>
            </w:r>
          </w:p>
        </w:tc>
      </w:tr>
      <w:tr w:rsidR="006429FE" w14:paraId="71BE86F1" w14:textId="77777777" w:rsidTr="00B258F5">
        <w:trPr>
          <w:trHeight w:val="268"/>
        </w:trPr>
        <w:tc>
          <w:tcPr>
            <w:tcW w:w="10627" w:type="dxa"/>
            <w:gridSpan w:val="2"/>
            <w:shd w:val="clear" w:color="auto" w:fill="F2DCDB"/>
          </w:tcPr>
          <w:p w14:paraId="45D0AE61" w14:textId="77777777" w:rsidR="006429FE" w:rsidRDefault="009D091D" w:rsidP="00ED3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color w:val="000000"/>
              </w:rPr>
            </w:pPr>
            <w:r>
              <w:rPr>
                <w:color w:val="000000"/>
              </w:rPr>
              <w:t>CONTEÚDO PROGRAMÁTICO</w:t>
            </w:r>
          </w:p>
        </w:tc>
      </w:tr>
      <w:tr w:rsidR="006429FE" w14:paraId="36DA680A" w14:textId="77777777" w:rsidTr="00B258F5">
        <w:trPr>
          <w:trHeight w:val="477"/>
        </w:trPr>
        <w:tc>
          <w:tcPr>
            <w:tcW w:w="10627" w:type="dxa"/>
            <w:gridSpan w:val="2"/>
          </w:tcPr>
          <w:p w14:paraId="354BC53C" w14:textId="46E62BA5" w:rsidR="006429FE" w:rsidRPr="00ED3F87" w:rsidRDefault="009D0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3F87">
              <w:rPr>
                <w:rFonts w:ascii="Arial" w:hAnsi="Arial" w:cs="Arial"/>
                <w:sz w:val="24"/>
                <w:szCs w:val="24"/>
              </w:rPr>
              <w:t>Leitura e interpretação de textos;  Gênero textual: biografia</w:t>
            </w:r>
            <w:r w:rsidR="00EB7EFE">
              <w:rPr>
                <w:rFonts w:ascii="Arial" w:hAnsi="Arial" w:cs="Arial"/>
                <w:sz w:val="24"/>
                <w:szCs w:val="24"/>
              </w:rPr>
              <w:t xml:space="preserve">; conto; cronica; romance. </w:t>
            </w:r>
            <w:r w:rsidRPr="00ED3F87">
              <w:rPr>
                <w:rFonts w:ascii="Arial" w:hAnsi="Arial" w:cs="Arial"/>
                <w:sz w:val="24"/>
                <w:szCs w:val="24"/>
              </w:rPr>
              <w:t>Estratégias de leitura.</w:t>
            </w:r>
            <w:r w:rsidR="00ED3F87" w:rsidRPr="00ED3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3F87">
              <w:rPr>
                <w:rFonts w:ascii="Arial" w:hAnsi="Arial" w:cs="Arial"/>
                <w:sz w:val="24"/>
                <w:szCs w:val="24"/>
              </w:rPr>
              <w:t xml:space="preserve">Conceitos </w:t>
            </w:r>
            <w:r w:rsidR="00B258F5">
              <w:rPr>
                <w:rFonts w:ascii="Arial" w:hAnsi="Arial" w:cs="Arial"/>
                <w:sz w:val="24"/>
                <w:szCs w:val="24"/>
              </w:rPr>
              <w:t>Históricos</w:t>
            </w:r>
            <w:r w:rsidR="00ED3F87">
              <w:rPr>
                <w:rFonts w:ascii="Arial" w:hAnsi="Arial" w:cs="Arial"/>
                <w:sz w:val="24"/>
                <w:szCs w:val="24"/>
              </w:rPr>
              <w:t>: paisagem,</w:t>
            </w:r>
            <w:r w:rsidR="00EB7E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3F87">
              <w:rPr>
                <w:rFonts w:ascii="Arial" w:hAnsi="Arial" w:cs="Arial"/>
                <w:sz w:val="24"/>
                <w:szCs w:val="24"/>
              </w:rPr>
              <w:t xml:space="preserve">lugar, espaço e região. </w:t>
            </w:r>
            <w:r w:rsidR="00EB7EFE">
              <w:rPr>
                <w:rFonts w:ascii="Arial" w:hAnsi="Arial" w:cs="Arial"/>
                <w:sz w:val="24"/>
                <w:szCs w:val="24"/>
              </w:rPr>
              <w:t>Dinâmicas espaciais urbanas/rurais e segregações socioespaciais.</w:t>
            </w:r>
          </w:p>
        </w:tc>
      </w:tr>
      <w:tr w:rsidR="006429FE" w14:paraId="74FABCBA" w14:textId="77777777" w:rsidTr="00B258F5">
        <w:trPr>
          <w:trHeight w:val="268"/>
        </w:trPr>
        <w:tc>
          <w:tcPr>
            <w:tcW w:w="10627" w:type="dxa"/>
            <w:gridSpan w:val="2"/>
            <w:shd w:val="clear" w:color="auto" w:fill="F2DCDB"/>
          </w:tcPr>
          <w:p w14:paraId="73D607EB" w14:textId="77777777" w:rsidR="006429FE" w:rsidRDefault="009D091D" w:rsidP="00ED3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9"/>
              <w:jc w:val="center"/>
              <w:rPr>
                <w:color w:val="000000"/>
              </w:rPr>
            </w:pPr>
            <w:r>
              <w:rPr>
                <w:color w:val="000000"/>
              </w:rPr>
              <w:t>METODOLOGIA</w:t>
            </w:r>
          </w:p>
        </w:tc>
      </w:tr>
      <w:tr w:rsidR="006429FE" w14:paraId="55C76905" w14:textId="77777777" w:rsidTr="00B258F5">
        <w:trPr>
          <w:trHeight w:val="620"/>
        </w:trPr>
        <w:tc>
          <w:tcPr>
            <w:tcW w:w="10627" w:type="dxa"/>
            <w:gridSpan w:val="2"/>
          </w:tcPr>
          <w:p w14:paraId="3747BA6B" w14:textId="5EB7E951" w:rsidR="006429FE" w:rsidRPr="00EB7EFE" w:rsidRDefault="009D091D" w:rsidP="00EB7EFE">
            <w:pPr>
              <w:spacing w:before="2"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F87">
              <w:rPr>
                <w:rFonts w:ascii="Arial" w:hAnsi="Arial" w:cs="Arial"/>
                <w:sz w:val="24"/>
                <w:szCs w:val="24"/>
              </w:rPr>
              <w:t>Conversa sobre as expectativas dos alunos em relação à proposta da eletiva;  Aula expositiva e dialogada;  Roda de leitura;    Exibição de filmes baseados em livros.</w:t>
            </w:r>
          </w:p>
        </w:tc>
      </w:tr>
      <w:tr w:rsidR="006429FE" w14:paraId="5F7B06D4" w14:textId="77777777" w:rsidTr="00B258F5">
        <w:trPr>
          <w:trHeight w:val="268"/>
        </w:trPr>
        <w:tc>
          <w:tcPr>
            <w:tcW w:w="10627" w:type="dxa"/>
            <w:gridSpan w:val="2"/>
            <w:shd w:val="clear" w:color="auto" w:fill="F2DCDB"/>
          </w:tcPr>
          <w:p w14:paraId="5E14CFF6" w14:textId="77777777" w:rsidR="006429FE" w:rsidRDefault="009D091D" w:rsidP="00ED3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color w:val="000000"/>
              </w:rPr>
            </w:pPr>
            <w:r>
              <w:rPr>
                <w:color w:val="000000"/>
              </w:rPr>
              <w:t>RECURSOS DIDÁTICOS NECESSÁRIOS</w:t>
            </w:r>
          </w:p>
        </w:tc>
      </w:tr>
      <w:tr w:rsidR="006429FE" w14:paraId="450A35EC" w14:textId="77777777" w:rsidTr="00B258F5">
        <w:trPr>
          <w:trHeight w:val="591"/>
        </w:trPr>
        <w:tc>
          <w:tcPr>
            <w:tcW w:w="10627" w:type="dxa"/>
            <w:gridSpan w:val="2"/>
          </w:tcPr>
          <w:p w14:paraId="2C1BE418" w14:textId="504A1CCB" w:rsidR="006429FE" w:rsidRPr="00ED3F87" w:rsidRDefault="00B258F5" w:rsidP="00ED3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Tv</w:t>
            </w:r>
            <w:r w:rsidR="009D091D" w:rsidRPr="00ED3F87">
              <w:rPr>
                <w:rFonts w:ascii="Arial" w:hAnsi="Arial" w:cs="Arial"/>
                <w:color w:val="000000"/>
                <w:sz w:val="24"/>
                <w:szCs w:val="24"/>
              </w:rPr>
              <w:t>, notebook, Folha A4, folhas de cartolina</w:t>
            </w:r>
            <w:r w:rsidR="009D091D" w:rsidRPr="00ED3F87">
              <w:rPr>
                <w:rFonts w:ascii="Arial" w:hAnsi="Arial" w:cs="Arial"/>
                <w:sz w:val="24"/>
                <w:szCs w:val="24"/>
              </w:rPr>
              <w:t>,tesoura,cola,canetinha,lápis de cor.</w:t>
            </w:r>
            <w:r w:rsidR="00ED3F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D091D" w:rsidRPr="00ED3F87">
              <w:rPr>
                <w:rFonts w:ascii="Arial" w:hAnsi="Arial" w:cs="Arial"/>
                <w:sz w:val="24"/>
                <w:szCs w:val="24"/>
              </w:rPr>
              <w:t xml:space="preserve">Material impresso (textos e imagens).  </w:t>
            </w:r>
          </w:p>
        </w:tc>
      </w:tr>
      <w:tr w:rsidR="006429FE" w14:paraId="6F9EB26C" w14:textId="77777777" w:rsidTr="00B258F5">
        <w:trPr>
          <w:trHeight w:val="268"/>
        </w:trPr>
        <w:tc>
          <w:tcPr>
            <w:tcW w:w="10627" w:type="dxa"/>
            <w:gridSpan w:val="2"/>
            <w:shd w:val="clear" w:color="auto" w:fill="F2DCDB"/>
          </w:tcPr>
          <w:p w14:paraId="33C38A55" w14:textId="77777777" w:rsidR="006429FE" w:rsidRPr="00ED3F87" w:rsidRDefault="009D091D" w:rsidP="00ED3F87">
            <w:pPr>
              <w:jc w:val="center"/>
            </w:pPr>
            <w:r w:rsidRPr="00ED3F87">
              <w:t>PROPOSTA PARA A CULMINÂNCIA</w:t>
            </w:r>
          </w:p>
        </w:tc>
      </w:tr>
      <w:tr w:rsidR="006429FE" w14:paraId="00014DB5" w14:textId="77777777" w:rsidTr="00B258F5">
        <w:trPr>
          <w:trHeight w:val="844"/>
        </w:trPr>
        <w:tc>
          <w:tcPr>
            <w:tcW w:w="10627" w:type="dxa"/>
            <w:gridSpan w:val="2"/>
          </w:tcPr>
          <w:p w14:paraId="4F3A05E7" w14:textId="0073F15F" w:rsidR="006429FE" w:rsidRPr="00ED3F87" w:rsidRDefault="009D091D" w:rsidP="00ED3F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F87">
              <w:rPr>
                <w:rFonts w:ascii="Arial" w:hAnsi="Arial" w:cs="Arial"/>
                <w:sz w:val="24"/>
                <w:szCs w:val="24"/>
              </w:rPr>
              <w:t>Espera-se que ao final da eletiva os estudantes tenham alcançado de maneira satisfatória os objetivos, habilidades e competências propostas, apresentando os trabalhos produzidos no decorrer do Trimestre.</w:t>
            </w:r>
          </w:p>
        </w:tc>
      </w:tr>
      <w:tr w:rsidR="006429FE" w14:paraId="4A7333FB" w14:textId="77777777" w:rsidTr="00B258F5">
        <w:trPr>
          <w:trHeight w:val="268"/>
        </w:trPr>
        <w:tc>
          <w:tcPr>
            <w:tcW w:w="10627" w:type="dxa"/>
            <w:gridSpan w:val="2"/>
            <w:shd w:val="clear" w:color="auto" w:fill="F2DCDB"/>
          </w:tcPr>
          <w:p w14:paraId="4D0EC39D" w14:textId="77777777" w:rsidR="006429FE" w:rsidRDefault="009D091D" w:rsidP="00ED3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9"/>
              <w:jc w:val="center"/>
              <w:rPr>
                <w:color w:val="000000"/>
              </w:rPr>
            </w:pPr>
            <w:r>
              <w:rPr>
                <w:color w:val="000000"/>
              </w:rPr>
              <w:t>AVALIAÇÃO</w:t>
            </w:r>
          </w:p>
        </w:tc>
      </w:tr>
      <w:tr w:rsidR="006429FE" w14:paraId="61168E34" w14:textId="77777777" w:rsidTr="00B258F5">
        <w:trPr>
          <w:trHeight w:val="1075"/>
        </w:trPr>
        <w:tc>
          <w:tcPr>
            <w:tcW w:w="10627" w:type="dxa"/>
            <w:gridSpan w:val="2"/>
          </w:tcPr>
          <w:p w14:paraId="409DF2A2" w14:textId="77777777" w:rsidR="006429FE" w:rsidRPr="00EB7EFE" w:rsidRDefault="009D091D">
            <w:pPr>
              <w:spacing w:before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EFE">
              <w:rPr>
                <w:rFonts w:ascii="Arial" w:hAnsi="Arial" w:cs="Arial"/>
                <w:sz w:val="24"/>
                <w:szCs w:val="24"/>
              </w:rPr>
              <w:t>A Avaliação será processual, contínua e qualitativa observando as diversas formas de participação dos alunos, sendo através das leituras, entrega e análise dos trabalhos propostos, criatividade, coletividade e cooperação, cultivo de valores positivos e reflexão crítica, entre outras possibilidades.</w:t>
            </w:r>
          </w:p>
          <w:p w14:paraId="06721183" w14:textId="77777777" w:rsidR="006429FE" w:rsidRDefault="006429FE">
            <w:pPr>
              <w:widowControl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tabs>
                <w:tab w:val="left" w:pos="708"/>
              </w:tabs>
              <w:jc w:val="both"/>
              <w:rPr>
                <w:sz w:val="21"/>
                <w:szCs w:val="21"/>
              </w:rPr>
            </w:pPr>
          </w:p>
        </w:tc>
      </w:tr>
      <w:tr w:rsidR="006429FE" w14:paraId="6788CEC7" w14:textId="77777777" w:rsidTr="00B258F5">
        <w:trPr>
          <w:trHeight w:val="268"/>
        </w:trPr>
        <w:tc>
          <w:tcPr>
            <w:tcW w:w="10627" w:type="dxa"/>
            <w:gridSpan w:val="2"/>
            <w:shd w:val="clear" w:color="auto" w:fill="F2DCDB"/>
          </w:tcPr>
          <w:p w14:paraId="395A42E6" w14:textId="77777777" w:rsidR="006429FE" w:rsidRDefault="0064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color w:val="000000"/>
              </w:rPr>
            </w:pPr>
          </w:p>
          <w:p w14:paraId="56C53B82" w14:textId="7E2C792D" w:rsidR="006429FE" w:rsidRDefault="00EB7EFE" w:rsidP="00EB7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259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 w:rsidR="009D091D">
              <w:rPr>
                <w:color w:val="000000"/>
              </w:rPr>
              <w:t>REFERÊNCIAS BIBLIOGRÁFICAS</w:t>
            </w:r>
          </w:p>
        </w:tc>
      </w:tr>
      <w:tr w:rsidR="006429FE" w14:paraId="4FFB3196" w14:textId="77777777" w:rsidTr="00B258F5">
        <w:trPr>
          <w:gridAfter w:val="1"/>
          <w:wAfter w:w="292" w:type="dxa"/>
          <w:trHeight w:val="70"/>
        </w:trPr>
        <w:tc>
          <w:tcPr>
            <w:tcW w:w="103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6719F5C" w14:textId="77777777" w:rsidR="006429FE" w:rsidRDefault="006429FE"/>
        </w:tc>
      </w:tr>
      <w:tr w:rsidR="006429FE" w14:paraId="440CB98B" w14:textId="77777777" w:rsidTr="00B258F5">
        <w:trPr>
          <w:gridAfter w:val="1"/>
          <w:wAfter w:w="292" w:type="dxa"/>
          <w:trHeight w:val="2430"/>
        </w:trPr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AA24ED" w14:textId="77777777" w:rsidR="006429FE" w:rsidRPr="00EB7EFE" w:rsidRDefault="006429FE" w:rsidP="00EB7E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578559" w14:textId="66A83629" w:rsidR="006429FE" w:rsidRPr="00EB7EFE" w:rsidRDefault="009D091D" w:rsidP="00EB7E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EFE">
              <w:rPr>
                <w:rFonts w:ascii="Arial" w:hAnsi="Arial" w:cs="Arial"/>
                <w:sz w:val="24"/>
                <w:szCs w:val="24"/>
              </w:rPr>
              <w:t>Novo  Currículo Básico da Escola Estadual do Espírito Santo. Ensino médio. Áreas de códigos e linguagens.</w:t>
            </w:r>
            <w:r w:rsidR="00ED3F87" w:rsidRPr="00EB7EFE">
              <w:rPr>
                <w:rFonts w:ascii="Arial" w:hAnsi="Arial" w:cs="Arial"/>
                <w:sz w:val="24"/>
                <w:szCs w:val="24"/>
              </w:rPr>
              <w:t xml:space="preserve"> Área de ciencias humanas.</w:t>
            </w:r>
          </w:p>
          <w:p w14:paraId="2CA35484" w14:textId="77777777" w:rsidR="006429FE" w:rsidRPr="00EB7EFE" w:rsidRDefault="009D091D" w:rsidP="00EB7E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EFE">
              <w:rPr>
                <w:rFonts w:ascii="Arial" w:hAnsi="Arial" w:cs="Arial"/>
                <w:sz w:val="24"/>
                <w:szCs w:val="24"/>
              </w:rPr>
              <w:t>Parâmetros Curriculares Nacionais. BNCC.</w:t>
            </w:r>
          </w:p>
          <w:p w14:paraId="10EE13BD" w14:textId="77777777" w:rsidR="006429FE" w:rsidRPr="00EB7EFE" w:rsidRDefault="006429FE" w:rsidP="00EB7E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4BE2689C" w14:textId="5FA1B91E" w:rsidR="006429FE" w:rsidRPr="00EB7EFE" w:rsidRDefault="009D091D" w:rsidP="00EB7E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EFE">
              <w:rPr>
                <w:rFonts w:ascii="Arial" w:hAnsi="Arial" w:cs="Arial"/>
                <w:sz w:val="24"/>
                <w:szCs w:val="24"/>
              </w:rPr>
              <w:t>CBC – Currículo Básico Escola Estadual; Internet; Caderno de formação do Programa Escola Viva (Metodologias de Êxito da Parte Diversificada do Currículo – Ensino Fundamental – Anos Finais).</w:t>
            </w:r>
          </w:p>
          <w:p w14:paraId="2D6B1680" w14:textId="77777777" w:rsidR="006429FE" w:rsidRDefault="006429FE"/>
          <w:p w14:paraId="004B097D" w14:textId="77777777" w:rsidR="006429FE" w:rsidRDefault="006429FE"/>
          <w:p w14:paraId="59B7C3D8" w14:textId="77777777" w:rsidR="006429FE" w:rsidRDefault="006429FE"/>
          <w:p w14:paraId="79E12197" w14:textId="77777777" w:rsidR="006429FE" w:rsidRDefault="006429FE"/>
          <w:p w14:paraId="4CD28A34" w14:textId="77777777" w:rsidR="006429FE" w:rsidRDefault="006429FE"/>
        </w:tc>
      </w:tr>
    </w:tbl>
    <w:p w14:paraId="3736DC5E" w14:textId="77777777" w:rsidR="006429FE" w:rsidRDefault="006429FE"/>
    <w:p w14:paraId="06ED44AC" w14:textId="77777777" w:rsidR="006429FE" w:rsidRDefault="006429FE"/>
    <w:sectPr w:rsidR="006429FE">
      <w:headerReference w:type="default" r:id="rId8"/>
      <w:footerReference w:type="default" r:id="rId9"/>
      <w:pgSz w:w="11910" w:h="16840"/>
      <w:pgMar w:top="360" w:right="560" w:bottom="280" w:left="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3A04" w14:textId="77777777" w:rsidR="001C2615" w:rsidRDefault="001C2615">
      <w:r>
        <w:separator/>
      </w:r>
    </w:p>
  </w:endnote>
  <w:endnote w:type="continuationSeparator" w:id="0">
    <w:p w14:paraId="49C320B2" w14:textId="77777777" w:rsidR="001C2615" w:rsidRDefault="001C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1B56" w14:textId="77777777" w:rsidR="006429FE" w:rsidRDefault="009D091D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Av. César Hilal, 1111 - Santa Lúcia CEP: 29056-085 - Vitória / ES. Tel: (27) 3636-7771</w:t>
    </w:r>
  </w:p>
  <w:p w14:paraId="0DC86C04" w14:textId="77777777" w:rsidR="006429FE" w:rsidRDefault="006429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D2BB" w14:textId="77777777" w:rsidR="001C2615" w:rsidRDefault="001C2615">
      <w:r>
        <w:separator/>
      </w:r>
    </w:p>
  </w:footnote>
  <w:footnote w:type="continuationSeparator" w:id="0">
    <w:p w14:paraId="15BFCE60" w14:textId="77777777" w:rsidR="001C2615" w:rsidRDefault="001C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F3F7" w14:textId="77777777" w:rsidR="006429FE" w:rsidRDefault="009D091D">
    <w:pPr>
      <w:pBdr>
        <w:top w:val="nil"/>
        <w:left w:val="nil"/>
        <w:bottom w:val="nil"/>
        <w:right w:val="nil"/>
        <w:between w:val="nil"/>
      </w:pBdr>
      <w:spacing w:line="276" w:lineRule="auto"/>
      <w:ind w:left="1418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GOVERNO DO ESTADO DO ESPÍRITO SANTO </w:t>
    </w:r>
    <w:r>
      <w:rPr>
        <w:noProof/>
        <w:lang w:val="pt-BR" w:eastAsia="pt-BR" w:bidi="ar-SA"/>
      </w:rPr>
      <w:drawing>
        <wp:anchor distT="0" distB="0" distL="0" distR="0" simplePos="0" relativeHeight="251658240" behindDoc="0" locked="0" layoutInCell="1" hidden="0" allowOverlap="1" wp14:anchorId="3641493A" wp14:editId="01A30CEB">
          <wp:simplePos x="0" y="0"/>
          <wp:positionH relativeFrom="column">
            <wp:posOffset>241853</wp:posOffset>
          </wp:positionH>
          <wp:positionV relativeFrom="paragraph">
            <wp:posOffset>-83184</wp:posOffset>
          </wp:positionV>
          <wp:extent cx="604299" cy="660347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99" cy="660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F0089F" w14:textId="77777777" w:rsidR="006429FE" w:rsidRDefault="009D091D">
    <w:pPr>
      <w:pBdr>
        <w:top w:val="nil"/>
        <w:left w:val="nil"/>
        <w:bottom w:val="nil"/>
        <w:right w:val="nil"/>
        <w:between w:val="nil"/>
      </w:pBdr>
      <w:spacing w:line="276" w:lineRule="auto"/>
      <w:ind w:left="1418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SECRETARIA DE ESTADO DA EDUCAÇÃO </w:t>
    </w:r>
  </w:p>
  <w:p w14:paraId="6A8796F2" w14:textId="77777777" w:rsidR="006429FE" w:rsidRDefault="009D091D">
    <w:pPr>
      <w:pBdr>
        <w:top w:val="nil"/>
        <w:left w:val="nil"/>
        <w:bottom w:val="nil"/>
        <w:right w:val="nil"/>
        <w:between w:val="nil"/>
      </w:pBdr>
      <w:spacing w:line="276" w:lineRule="auto"/>
      <w:ind w:left="1418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ASSESSORIA DE EDUCAÇÃO EM TEMPO INTEGRAL</w:t>
    </w:r>
  </w:p>
  <w:p w14:paraId="6EB6C449" w14:textId="77777777" w:rsidR="006429FE" w:rsidRDefault="006429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274D7"/>
    <w:multiLevelType w:val="hybridMultilevel"/>
    <w:tmpl w:val="8C0AC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C64C9"/>
    <w:multiLevelType w:val="multilevel"/>
    <w:tmpl w:val="8990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FE"/>
    <w:rsid w:val="000516D6"/>
    <w:rsid w:val="001C2615"/>
    <w:rsid w:val="002E5396"/>
    <w:rsid w:val="00494984"/>
    <w:rsid w:val="006429FE"/>
    <w:rsid w:val="00766A8C"/>
    <w:rsid w:val="008E3D6A"/>
    <w:rsid w:val="00935A67"/>
    <w:rsid w:val="0094582B"/>
    <w:rsid w:val="009A6572"/>
    <w:rsid w:val="009D091D"/>
    <w:rsid w:val="00B258F5"/>
    <w:rsid w:val="00EB7EFE"/>
    <w:rsid w:val="00E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8431"/>
  <w15:docId w15:val="{FC25CC8B-0683-4208-AF9B-EDE1ABFE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20F9"/>
    <w:rPr>
      <w:lang w:eastAsia="pt-PT" w:bidi="pt-PT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532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5320F9"/>
  </w:style>
  <w:style w:type="paragraph" w:customStyle="1" w:styleId="TableParagraph">
    <w:name w:val="Table Paragraph"/>
    <w:basedOn w:val="Normal"/>
    <w:uiPriority w:val="1"/>
    <w:qFormat/>
    <w:rsid w:val="005320F9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E325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51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32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517"/>
    <w:rPr>
      <w:rFonts w:ascii="Calibri" w:eastAsia="Calibri" w:hAnsi="Calibri" w:cs="Calibri"/>
      <w:lang w:val="pt-PT" w:eastAsia="pt-PT" w:bidi="pt-PT"/>
    </w:rPr>
  </w:style>
  <w:style w:type="paragraph" w:styleId="SemEspaamento">
    <w:name w:val="No Spacing"/>
    <w:uiPriority w:val="1"/>
    <w:qFormat/>
    <w:rsid w:val="00E32517"/>
    <w:rPr>
      <w:lang w:eastAsia="pt-PT" w:bidi="pt-PT"/>
    </w:rPr>
  </w:style>
  <w:style w:type="paragraph" w:customStyle="1" w:styleId="Padro">
    <w:name w:val="Padrão"/>
    <w:rsid w:val="00EF78BD"/>
    <w:pPr>
      <w:widowControl/>
      <w:tabs>
        <w:tab w:val="left" w:pos="708"/>
      </w:tabs>
      <w:suppressAutoHyphens/>
      <w:spacing w:after="200" w:line="276" w:lineRule="auto"/>
    </w:pPr>
    <w:rPr>
      <w:rFonts w:eastAsia="DejaVu Sans"/>
      <w:lang w:val="pt-BR" w:eastAsia="zh-CN"/>
    </w:rPr>
  </w:style>
  <w:style w:type="character" w:styleId="Hyperlink">
    <w:name w:val="Hyperlink"/>
    <w:basedOn w:val="Fontepargpadro"/>
    <w:uiPriority w:val="99"/>
    <w:unhideWhenUsed/>
    <w:rsid w:val="001D012A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MenoPendente">
    <w:name w:val="Unresolved Mention"/>
    <w:basedOn w:val="Fontepargpadro"/>
    <w:uiPriority w:val="99"/>
    <w:semiHidden/>
    <w:unhideWhenUsed/>
    <w:rsid w:val="00ED3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bAhMA8pyJj2m42hkgstDPZSHfQ==">AMUW2mVLV6/CX/6niy+ALW/SL6ULe00HEdgc9YOy3MqmkbLuEKHaAOkMCZ3sAdCxQpE9XNg+T9vlew1k0h9RaeKNXR6v0ZqJ1VqyPkU0MIMbqpt+oOHxgkGbIdR+q/N16fVtEfwWZiRO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 Manoel Franco</cp:lastModifiedBy>
  <cp:revision>3</cp:revision>
  <dcterms:created xsi:type="dcterms:W3CDTF">2022-03-14T23:35:00Z</dcterms:created>
  <dcterms:modified xsi:type="dcterms:W3CDTF">2022-03-15T11:47:00Z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2020-01-13T00:00:00Z</vt:filetime>
  </property>
</Properties>
</file>